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E0D87">
      <w:pPr>
        <w:jc w:val="center"/>
        <w:rPr>
          <w:rFonts w:ascii="Times New Roman" w:hAnsi="Times New Roman" w:cs="Times New Roman"/>
          <w:b/>
          <w:bCs/>
          <w:sz w:val="24"/>
          <w:szCs w:val="24"/>
          <w:lang w:val="kk-KZ"/>
        </w:rPr>
      </w:pPr>
      <w:bookmarkStart w:id="0" w:name="_GoBack"/>
      <w:bookmarkEnd w:id="0"/>
      <w:r>
        <w:rPr>
          <w:rFonts w:ascii="Times New Roman" w:hAnsi="Times New Roman" w:cs="Times New Roman"/>
          <w:b/>
          <w:sz w:val="24"/>
          <w:szCs w:val="24"/>
          <w:lang w:val="kk-KZ"/>
        </w:rPr>
        <w:t>FIL 2102</w:t>
      </w:r>
      <w:r>
        <w:rPr>
          <w:rFonts w:ascii="Times New Roman" w:hAnsi="Times New Roman" w:cs="Times New Roman"/>
          <w:b/>
          <w:bCs/>
          <w:sz w:val="24"/>
          <w:szCs w:val="24"/>
          <w:lang w:val="kk-KZ"/>
        </w:rPr>
        <w:t xml:space="preserve"> «ФИЛОСОФИЯ» ПӘНІ БОЙЫНША CТУДЕНТТІҢ ӨЗІНДІК ЖҰМЫСЫНЫҢ (БӨЖ) ТАҚЫРЫПТАРЫ ЖӘНЕ ОРЫНДАУ ЖӘНЕ ТАПСЫРУ МЕРЗІМДЕРІНІҢ КЕСТЕСІ</w:t>
      </w:r>
    </w:p>
    <w:p w14:paraId="545E8610">
      <w:pPr>
        <w:spacing w:after="0" w:line="240" w:lineRule="auto"/>
        <w:jc w:val="center"/>
        <w:rPr>
          <w:rFonts w:ascii="Times New Roman" w:hAnsi="Times New Roman" w:cs="Times New Roman"/>
          <w:lang w:val="kk-KZ"/>
        </w:rPr>
      </w:pPr>
      <w:r>
        <w:rPr>
          <w:rFonts w:ascii="Times New Roman" w:hAnsi="Times New Roman" w:cs="Times New Roman"/>
          <w:b/>
          <w:bCs/>
          <w:highlight w:val="yellow"/>
          <w:lang w:val="kk-KZ" w:eastAsia="en-US"/>
        </w:rPr>
        <w:t>БӨЖ №1</w:t>
      </w:r>
      <w:r>
        <w:rPr>
          <w:rFonts w:ascii="Times New Roman" w:hAnsi="Times New Roman" w:cs="Times New Roman"/>
          <w:highlight w:val="yellow"/>
          <w:lang w:val="kk-KZ" w:eastAsia="en-US"/>
        </w:rPr>
        <w:t xml:space="preserve"> Шығармашылық жазбаша жұмыс «Философпен сұхбат...». Өткізу формасы: (эссе, реферат, баяндама) дайындау </w:t>
      </w:r>
      <w:r>
        <w:rPr>
          <w:rFonts w:ascii="Times New Roman" w:hAnsi="Times New Roman" w:cs="Times New Roman"/>
          <w:b/>
          <w:bCs/>
          <w:highlight w:val="yellow"/>
          <w:lang w:val="kk-KZ"/>
        </w:rPr>
        <w:t xml:space="preserve">(АБ 100%-ның 15%) </w:t>
      </w:r>
      <w:r>
        <w:rPr>
          <w:rFonts w:ascii="Times New Roman" w:hAnsi="Times New Roman" w:cs="Times New Roman"/>
          <w:highlight w:val="yellow"/>
          <w:lang w:val="kk-KZ"/>
        </w:rPr>
        <w:t> </w:t>
      </w:r>
      <w:r>
        <w:rPr>
          <w:rFonts w:ascii="Times New Roman" w:hAnsi="Times New Roman" w:cs="Times New Roman"/>
          <w:lang w:val="kk-KZ"/>
        </w:rPr>
        <w:t> </w:t>
      </w:r>
    </w:p>
    <w:tbl>
      <w:tblPr>
        <w:tblStyle w:val="6"/>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2835"/>
        <w:gridCol w:w="4394"/>
      </w:tblGrid>
      <w:tr w14:paraId="1B59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791674F4">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Тапсырма</w:t>
            </w:r>
          </w:p>
        </w:tc>
        <w:tc>
          <w:tcPr>
            <w:tcW w:w="2835" w:type="dxa"/>
          </w:tcPr>
          <w:p w14:paraId="6D919FB6">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Әдістемелік нұсқаулар және тапсырманың мазмұны</w:t>
            </w:r>
          </w:p>
        </w:tc>
        <w:tc>
          <w:tcPr>
            <w:tcW w:w="4394" w:type="dxa"/>
          </w:tcPr>
          <w:p w14:paraId="06A8F8B0">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Әдебиет</w:t>
            </w:r>
          </w:p>
        </w:tc>
      </w:tr>
      <w:tr w14:paraId="505A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tcPr>
          <w:p w14:paraId="0D3A1308">
            <w:pPr>
              <w:spacing w:after="0" w:line="240" w:lineRule="auto"/>
              <w:rPr>
                <w:rFonts w:ascii="Times New Roman" w:hAnsi="Times New Roman" w:eastAsia="Calibri" w:cs="Times New Roman"/>
                <w:color w:val="FF0000"/>
                <w:kern w:val="2"/>
                <w:lang w:val="kk-KZ" w:eastAsia="en-US"/>
                <w14:ligatures w14:val="standardContextual"/>
              </w:rPr>
            </w:pPr>
            <w:r>
              <w:rPr>
                <w:rFonts w:ascii="Times New Roman" w:hAnsi="Times New Roman" w:cs="Times New Roman"/>
                <w:b/>
                <w:bCs/>
                <w:kern w:val="2"/>
                <w:lang w:val="kk-KZ" w:eastAsia="en-US"/>
                <w14:ligatures w14:val="standardContextual"/>
              </w:rPr>
              <w:t>БӨЖ №1</w:t>
            </w:r>
            <w:r>
              <w:rPr>
                <w:rFonts w:ascii="Times New Roman" w:hAnsi="Times New Roman" w:cs="Times New Roman"/>
                <w:kern w:val="2"/>
                <w:lang w:val="kk-KZ" w:eastAsia="en-US"/>
                <w14:ligatures w14:val="standardContextual"/>
              </w:rPr>
              <w:t xml:space="preserve"> Шығармашылық жазбаша жұмыс «Философпен сұхбат...». Өткізу формасы: (эссе, реферат, баяндама) дайындау</w:t>
            </w:r>
            <w:r>
              <w:rPr>
                <w:rFonts w:ascii="Times New Roman" w:hAnsi="Times New Roman" w:cs="Times New Roman"/>
                <w:kern w:val="2"/>
                <w:lang w:val="kk-KZ"/>
                <w14:ligatures w14:val="standardContextual"/>
              </w:rPr>
              <w:t>  </w:t>
            </w:r>
          </w:p>
          <w:p w14:paraId="70F4EE85">
            <w:pPr>
              <w:spacing w:after="0" w:line="240" w:lineRule="auto"/>
              <w:jc w:val="both"/>
              <w:rPr>
                <w:rFonts w:ascii="Times New Roman" w:hAnsi="Times New Roman" w:cs="Times New Roman"/>
                <w:kern w:val="2"/>
                <w:lang w:val="kk-KZ" w:eastAsia="en-US"/>
                <w14:ligatures w14:val="standardContextual"/>
              </w:rPr>
            </w:pPr>
          </w:p>
          <w:p w14:paraId="7F6F4BDD">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Тапсыру түрі: эссе, реферат, баяндама</w:t>
            </w:r>
            <w:r>
              <w:rPr>
                <w:rFonts w:ascii="Times New Roman" w:hAnsi="Times New Roman" w:cs="Times New Roman"/>
                <w:b/>
                <w:bCs/>
                <w:kern w:val="2"/>
                <w:lang w:val="kk-KZ" w:eastAsia="en-US"/>
                <w14:ligatures w14:val="standardContextual"/>
              </w:rPr>
              <w:t xml:space="preserve"> («Универ» жүйесі арқылы)</w:t>
            </w:r>
          </w:p>
          <w:p w14:paraId="6BBE5EAF">
            <w:pPr>
              <w:spacing w:after="0" w:line="240" w:lineRule="auto"/>
              <w:jc w:val="both"/>
              <w:rPr>
                <w:rFonts w:ascii="Times New Roman" w:hAnsi="Times New Roman" w:cs="Times New Roman"/>
                <w:kern w:val="2"/>
                <w:highlight w:val="yellow"/>
                <w:lang w:val="kk-KZ" w:eastAsia="en-US"/>
                <w14:ligatures w14:val="standardContextual"/>
              </w:rPr>
            </w:pPr>
            <w:r>
              <w:rPr>
                <w:rFonts w:ascii="Times New Roman" w:hAnsi="Times New Roman" w:cs="Times New Roman"/>
                <w:kern w:val="2"/>
                <w:highlight w:val="yellow"/>
                <w:lang w:val="kk-KZ" w:eastAsia="en-US"/>
                <w14:ligatures w14:val="standardContextual"/>
              </w:rPr>
              <w:t xml:space="preserve">Тапсыру уақыты: </w:t>
            </w:r>
            <w:r>
              <w:rPr>
                <w:rFonts w:ascii="Times New Roman" w:hAnsi="Times New Roman" w:cs="Times New Roman"/>
                <w:b/>
                <w:bCs/>
                <w:kern w:val="2"/>
                <w:highlight w:val="yellow"/>
                <w:lang w:val="kk-KZ" w:eastAsia="en-US"/>
                <w14:ligatures w14:val="standardContextual"/>
              </w:rPr>
              <w:t>3 апта</w:t>
            </w:r>
          </w:p>
          <w:p w14:paraId="01435418">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highlight w:val="yellow"/>
                <w:lang w:val="kk-KZ" w:eastAsia="en-US"/>
                <w14:ligatures w14:val="standardContextual"/>
              </w:rPr>
              <w:t>Ең жоғары балл: 15</w:t>
            </w:r>
          </w:p>
        </w:tc>
        <w:tc>
          <w:tcPr>
            <w:tcW w:w="2835" w:type="dxa"/>
            <w:tcBorders>
              <w:top w:val="single" w:color="auto" w:sz="4" w:space="0"/>
              <w:left w:val="single" w:color="auto" w:sz="4" w:space="0"/>
              <w:bottom w:val="single" w:color="auto" w:sz="4" w:space="0"/>
              <w:right w:val="single" w:color="auto" w:sz="4" w:space="0"/>
            </w:tcBorders>
          </w:tcPr>
          <w:p w14:paraId="0EFDBB38">
            <w:pPr>
              <w:spacing w:after="0" w:line="240" w:lineRule="auto"/>
              <w:textAlignment w:val="baseline"/>
              <w:rPr>
                <w:rFonts w:ascii="Times New Roman" w:hAnsi="Times New Roman" w:cs="Times New Roman"/>
                <w:kern w:val="2"/>
                <w:lang w:val="kk-KZ" w:eastAsia="en-US"/>
                <w14:ligatures w14:val="standardContextual"/>
              </w:rPr>
            </w:pPr>
            <w:r>
              <w:rPr>
                <w:rFonts w:ascii="Times New Roman" w:hAnsi="Times New Roman" w:cs="Times New Roman"/>
                <w:bCs/>
                <w:kern w:val="2"/>
                <w:lang w:val="kk-KZ"/>
                <w14:ligatures w14:val="standardContextual"/>
              </w:rPr>
              <w:t xml:space="preserve">Философпен сұхбатта таңдау ерекшелігінің болуы, таңдалған философ шығармаларының негізгі мәселелерін ұғынуы, практикалық ұсынымдардың бәрі </w:t>
            </w:r>
            <w:r>
              <w:rPr>
                <w:rFonts w:ascii="Times New Roman" w:hAnsi="Times New Roman" w:cs="Times New Roman"/>
                <w:kern w:val="2"/>
                <w:lang w:val="kk-KZ" w:eastAsia="en-US"/>
                <w14:ligatures w14:val="standardContextual"/>
              </w:rPr>
              <w:t xml:space="preserve"> шығармашылық түрде жазбаша баяндалу керек.? Жұмыс антиплагиат жүйесі бойынша тексерілетінін ескертемін. </w:t>
            </w:r>
          </w:p>
        </w:tc>
        <w:tc>
          <w:tcPr>
            <w:tcW w:w="4394" w:type="dxa"/>
            <w:tcBorders>
              <w:top w:val="single" w:color="auto" w:sz="4" w:space="0"/>
              <w:left w:val="single" w:color="auto" w:sz="4" w:space="0"/>
              <w:bottom w:val="single" w:color="auto" w:sz="4" w:space="0"/>
              <w:right w:val="single" w:color="auto" w:sz="4" w:space="0"/>
            </w:tcBorders>
          </w:tcPr>
          <w:p w14:paraId="3847E02A">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Аристотель</w:t>
            </w:r>
          </w:p>
          <w:p w14:paraId="1A252376">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Платон</w:t>
            </w:r>
          </w:p>
          <w:p w14:paraId="3F5AF6D1">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Сократ</w:t>
            </w:r>
          </w:p>
          <w:p w14:paraId="48C41421">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Диоген Синопский</w:t>
            </w:r>
          </w:p>
          <w:p w14:paraId="76851663">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Конфуций</w:t>
            </w:r>
          </w:p>
          <w:p w14:paraId="56012429">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Лао-цзы</w:t>
            </w:r>
          </w:p>
          <w:p w14:paraId="37A678A6">
            <w:pPr>
              <w:pStyle w:val="8"/>
              <w:numPr>
                <w:ilvl w:val="0"/>
                <w:numId w:val="1"/>
              </w:numPr>
              <w:shd w:val="clear" w:color="auto" w:fill="FFFFFF"/>
              <w:spacing w:after="0" w:line="240" w:lineRule="auto"/>
              <w:outlineLvl w:val="0"/>
              <w:rPr>
                <w:rFonts w:ascii="Times New Roman" w:hAnsi="Times New Roman" w:eastAsia="Times New Roman"/>
                <w:bCs/>
                <w:kern w:val="36"/>
                <w14:ligatures w14:val="standardContextual"/>
              </w:rPr>
            </w:pPr>
            <w:r>
              <w:rPr>
                <w:rFonts w:ascii="Times New Roman" w:hAnsi="Times New Roman" w:eastAsia="Times New Roman"/>
                <w:bCs/>
                <w:kern w:val="36"/>
                <w14:ligatures w14:val="standardContextual"/>
              </w:rPr>
              <w:t>Фома Аквинский</w:t>
            </w:r>
          </w:p>
          <w:p w14:paraId="5349D1E5">
            <w:pPr>
              <w:pStyle w:val="8"/>
              <w:numPr>
                <w:ilvl w:val="0"/>
                <w:numId w:val="1"/>
              </w:numPr>
              <w:shd w:val="clear" w:color="auto" w:fill="FFFFFF"/>
              <w:spacing w:after="0" w:line="240" w:lineRule="auto"/>
              <w:outlineLvl w:val="0"/>
              <w:rPr>
                <w:rFonts w:ascii="Times New Roman" w:hAnsi="Times New Roman" w:eastAsia="Times New Roman"/>
                <w:bCs/>
                <w:kern w:val="36"/>
                <w14:ligatures w14:val="standardContextual"/>
              </w:rPr>
            </w:pPr>
            <w:r>
              <w:rPr>
                <w:rFonts w:ascii="Times New Roman" w:hAnsi="Times New Roman" w:eastAsia="Times New Roman"/>
                <w:bCs/>
                <w:kern w:val="36"/>
                <w:lang w:val="kk-KZ"/>
                <w14:ligatures w14:val="standardContextual"/>
              </w:rPr>
              <w:t>Әл-Кинди</w:t>
            </w:r>
          </w:p>
          <w:p w14:paraId="7EBA3CC8">
            <w:pPr>
              <w:pStyle w:val="8"/>
              <w:numPr>
                <w:ilvl w:val="0"/>
                <w:numId w:val="1"/>
              </w:numPr>
              <w:spacing w:after="0" w:line="240" w:lineRule="auto"/>
              <w:jc w:val="both"/>
              <w:rPr>
                <w:rFonts w:ascii="Times New Roman" w:hAnsi="Times New Roman"/>
                <w:kern w:val="2"/>
                <w:shd w:val="clear" w:color="auto" w:fill="FFFFFF"/>
                <w:lang w:val="kk-KZ"/>
                <w14:ligatures w14:val="standardContextual"/>
              </w:rPr>
            </w:pPr>
            <w:r>
              <w:rPr>
                <w:rFonts w:ascii="Times New Roman" w:hAnsi="Times New Roman"/>
                <w:kern w:val="2"/>
                <w:shd w:val="clear" w:color="auto" w:fill="FFFFFF"/>
                <w:lang w:val="kk-KZ"/>
                <w14:ligatures w14:val="standardContextual"/>
              </w:rPr>
              <w:t>Әл-Фараби</w:t>
            </w:r>
          </w:p>
          <w:p w14:paraId="311858FF">
            <w:pPr>
              <w:pStyle w:val="8"/>
              <w:numPr>
                <w:ilvl w:val="0"/>
                <w:numId w:val="1"/>
              </w:numPr>
              <w:spacing w:after="0" w:line="240" w:lineRule="auto"/>
              <w:jc w:val="both"/>
              <w:rPr>
                <w:rFonts w:ascii="Times New Roman" w:hAnsi="Times New Roman"/>
                <w:kern w:val="2"/>
                <w:shd w:val="clear" w:color="auto" w:fill="FFFFFF"/>
                <w:lang w:val="kk-KZ"/>
                <w14:ligatures w14:val="standardContextual"/>
              </w:rPr>
            </w:pPr>
            <w:r>
              <w:rPr>
                <w:rFonts w:ascii="Times New Roman" w:hAnsi="Times New Roman"/>
                <w:kern w:val="2"/>
                <w:shd w:val="clear" w:color="auto" w:fill="FFFFFF"/>
                <w:lang w:val="kk-KZ"/>
                <w14:ligatures w14:val="standardContextual"/>
              </w:rPr>
              <w:t>Ибн Рушд</w:t>
            </w:r>
          </w:p>
          <w:p w14:paraId="4A905F5E">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Рене Декарт</w:t>
            </w:r>
          </w:p>
          <w:p w14:paraId="4AAB30CB">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Бенедикт Спиноза</w:t>
            </w:r>
          </w:p>
          <w:p w14:paraId="37479D8A">
            <w:pPr>
              <w:pStyle w:val="8"/>
              <w:numPr>
                <w:ilvl w:val="0"/>
                <w:numId w:val="1"/>
              </w:numPr>
              <w:spacing w:after="0" w:line="240" w:lineRule="auto"/>
              <w:jc w:val="both"/>
              <w:rPr>
                <w:rFonts w:ascii="Times New Roman" w:hAnsi="Times New Roman"/>
                <w:kern w:val="2"/>
                <w:shd w:val="clear" w:color="auto" w:fill="FFFFFF"/>
                <w14:ligatures w14:val="standardContextual"/>
              </w:rPr>
            </w:pPr>
            <w:r>
              <w:rPr>
                <w:rFonts w:ascii="Times New Roman" w:hAnsi="Times New Roman"/>
                <w:kern w:val="2"/>
                <w:shd w:val="clear" w:color="auto" w:fill="FFFFFF"/>
                <w14:ligatures w14:val="standardContextual"/>
              </w:rPr>
              <w:t>Иммануил Кант</w:t>
            </w:r>
          </w:p>
          <w:p w14:paraId="0E06B799">
            <w:pPr>
              <w:pStyle w:val="13"/>
              <w:numPr>
                <w:ilvl w:val="0"/>
                <w:numId w:val="1"/>
              </w:numPr>
              <w:spacing w:before="0" w:beforeAutospacing="0" w:after="0" w:afterAutospacing="0"/>
              <w:ind w:right="450"/>
              <w:rPr>
                <w:kern w:val="2"/>
                <w:sz w:val="22"/>
                <w:szCs w:val="22"/>
                <w14:ligatures w14:val="standardContextual"/>
              </w:rPr>
            </w:pPr>
            <w:r>
              <w:fldChar w:fldCharType="begin"/>
            </w:r>
            <w:r>
              <w:instrText xml:space="preserve"> HYPERLINK "https://www.publy.ru/post/25225" \l "nikkolo-makiavelli" </w:instrText>
            </w:r>
            <w:r>
              <w:fldChar w:fldCharType="separate"/>
            </w:r>
            <w:r>
              <w:rPr>
                <w:rStyle w:val="5"/>
                <w:color w:val="auto"/>
                <w:kern w:val="2"/>
                <w:sz w:val="22"/>
                <w:szCs w:val="22"/>
                <w:u w:val="none"/>
                <w14:ligatures w14:val="standardContextual"/>
              </w:rPr>
              <w:t>Никколо Макиавелли</w:t>
            </w:r>
            <w:r>
              <w:rPr>
                <w:rStyle w:val="5"/>
                <w:color w:val="auto"/>
                <w:kern w:val="2"/>
                <w:sz w:val="22"/>
                <w:szCs w:val="22"/>
                <w:u w:val="none"/>
                <w14:ligatures w14:val="standardContextual"/>
              </w:rPr>
              <w:fldChar w:fldCharType="end"/>
            </w:r>
          </w:p>
          <w:p w14:paraId="3280FDAC">
            <w:pPr>
              <w:pStyle w:val="13"/>
              <w:numPr>
                <w:ilvl w:val="0"/>
                <w:numId w:val="1"/>
              </w:numPr>
              <w:spacing w:before="0" w:beforeAutospacing="0" w:after="0" w:afterAutospacing="0"/>
              <w:ind w:right="450"/>
              <w:rPr>
                <w:rStyle w:val="15"/>
                <w:kern w:val="2"/>
                <w:sz w:val="22"/>
                <w:szCs w:val="22"/>
                <w14:ligatures w14:val="standardContextual"/>
              </w:rPr>
            </w:pPr>
            <w:r>
              <w:rPr>
                <w:rStyle w:val="15"/>
                <w:rFonts w:eastAsia="Calibri"/>
                <w:kern w:val="2"/>
                <w:sz w:val="22"/>
                <w:szCs w:val="22"/>
                <w:shd w:val="clear" w:color="auto" w:fill="FFFFFF"/>
                <w14:ligatures w14:val="standardContextual"/>
              </w:rPr>
              <w:t>Артур</w:t>
            </w:r>
            <w:r>
              <w:rPr>
                <w:kern w:val="2"/>
                <w:sz w:val="22"/>
                <w:szCs w:val="22"/>
                <w:shd w:val="clear" w:color="auto" w:fill="FFFFFF"/>
                <w14:ligatures w14:val="standardContextual"/>
              </w:rPr>
              <w:t> </w:t>
            </w:r>
            <w:r>
              <w:rPr>
                <w:rStyle w:val="15"/>
                <w:rFonts w:eastAsia="Calibri"/>
                <w:kern w:val="2"/>
                <w:sz w:val="22"/>
                <w:szCs w:val="22"/>
                <w:shd w:val="clear" w:color="auto" w:fill="FFFFFF"/>
                <w14:ligatures w14:val="standardContextual"/>
              </w:rPr>
              <w:t>Шопенгауэр</w:t>
            </w:r>
          </w:p>
          <w:p w14:paraId="4C81B939">
            <w:pPr>
              <w:pStyle w:val="2"/>
              <w:numPr>
                <w:ilvl w:val="0"/>
                <w:numId w:val="1"/>
              </w:numPr>
              <w:shd w:val="clear" w:color="auto" w:fill="FFFFFF"/>
              <w:spacing w:before="0" w:beforeAutospacing="0" w:after="0" w:afterAutospacing="0"/>
              <w:rPr>
                <w:b w:val="0"/>
                <w:sz w:val="22"/>
                <w:szCs w:val="22"/>
                <w14:ligatures w14:val="standardContextual"/>
              </w:rPr>
            </w:pPr>
            <w:r>
              <w:rPr>
                <w:b w:val="0"/>
                <w:sz w:val="22"/>
                <w:szCs w:val="22"/>
                <w14:ligatures w14:val="standardContextual"/>
              </w:rPr>
              <w:t>Серен Кьеркегор</w:t>
            </w:r>
          </w:p>
          <w:p w14:paraId="5F974EDC">
            <w:pPr>
              <w:pStyle w:val="2"/>
              <w:numPr>
                <w:ilvl w:val="0"/>
                <w:numId w:val="1"/>
              </w:numPr>
              <w:shd w:val="clear" w:color="auto" w:fill="FFFFFF"/>
              <w:spacing w:before="0" w:beforeAutospacing="0" w:after="0" w:afterAutospacing="0"/>
              <w:rPr>
                <w:b w:val="0"/>
                <w:sz w:val="22"/>
                <w:szCs w:val="22"/>
                <w14:ligatures w14:val="standardContextual"/>
              </w:rPr>
            </w:pPr>
            <w:r>
              <w:rPr>
                <w:b w:val="0"/>
                <w:sz w:val="22"/>
                <w:szCs w:val="22"/>
                <w14:ligatures w14:val="standardContextual"/>
              </w:rPr>
              <w:t>Фридрих Ницше</w:t>
            </w:r>
          </w:p>
          <w:p w14:paraId="2EBD8CA7">
            <w:pPr>
              <w:pStyle w:val="2"/>
              <w:numPr>
                <w:ilvl w:val="0"/>
                <w:numId w:val="1"/>
              </w:numPr>
              <w:shd w:val="clear" w:color="auto" w:fill="FFFFFF"/>
              <w:spacing w:before="0" w:beforeAutospacing="0" w:after="0" w:afterAutospacing="0"/>
              <w:outlineLvl w:val="0"/>
              <w:rPr>
                <w:b w:val="0"/>
                <w:sz w:val="22"/>
                <w:szCs w:val="22"/>
                <w14:ligatures w14:val="standardContextual"/>
              </w:rPr>
            </w:pPr>
            <w:r>
              <w:rPr>
                <w:b w:val="0"/>
                <w:sz w:val="22"/>
                <w:szCs w:val="22"/>
                <w14:ligatures w14:val="standardContextual"/>
              </w:rPr>
              <w:t>Жан-Поль Сартр</w:t>
            </w:r>
          </w:p>
          <w:p w14:paraId="40942FF4">
            <w:pPr>
              <w:pStyle w:val="2"/>
              <w:numPr>
                <w:ilvl w:val="0"/>
                <w:numId w:val="1"/>
              </w:numPr>
              <w:shd w:val="clear" w:color="auto" w:fill="FFFFFF"/>
              <w:spacing w:before="0" w:beforeAutospacing="0" w:after="0" w:afterAutospacing="0"/>
              <w:outlineLvl w:val="0"/>
              <w:rPr>
                <w:b w:val="0"/>
                <w:sz w:val="22"/>
                <w:szCs w:val="22"/>
                <w14:ligatures w14:val="standardContextual"/>
              </w:rPr>
            </w:pPr>
            <w:r>
              <w:rPr>
                <w:b w:val="0"/>
                <w:sz w:val="22"/>
                <w:szCs w:val="22"/>
                <w14:ligatures w14:val="standardContextual"/>
              </w:rPr>
              <w:t>Мартин</w:t>
            </w:r>
            <w:r>
              <w:rPr>
                <w:b w:val="0"/>
                <w:sz w:val="22"/>
                <w:szCs w:val="22"/>
                <w:lang w:val="kk-KZ"/>
                <w14:ligatures w14:val="standardContextual"/>
              </w:rPr>
              <w:t xml:space="preserve"> Х</w:t>
            </w:r>
            <w:r>
              <w:rPr>
                <w:b w:val="0"/>
                <w:sz w:val="22"/>
                <w:szCs w:val="22"/>
                <w14:ligatures w14:val="standardContextual"/>
              </w:rPr>
              <w:t>айдеггер</w:t>
            </w:r>
          </w:p>
          <w:p w14:paraId="62A73FA0">
            <w:pPr>
              <w:pStyle w:val="2"/>
              <w:numPr>
                <w:ilvl w:val="0"/>
                <w:numId w:val="1"/>
              </w:numPr>
              <w:shd w:val="clear" w:color="auto" w:fill="FFFFFF"/>
              <w:spacing w:before="0" w:beforeAutospacing="0" w:after="0" w:afterAutospacing="0"/>
              <w:outlineLvl w:val="0"/>
              <w:rPr>
                <w:rStyle w:val="15"/>
                <w:b w:val="0"/>
                <w:sz w:val="22"/>
                <w:szCs w:val="22"/>
                <w14:ligatures w14:val="standardContextual"/>
              </w:rPr>
            </w:pPr>
            <w:r>
              <w:rPr>
                <w:rStyle w:val="15"/>
                <w:rFonts w:eastAsia="Calibri"/>
                <w:b w:val="0"/>
                <w:bCs w:val="0"/>
                <w:color w:val="000000"/>
                <w:sz w:val="22"/>
                <w:szCs w:val="22"/>
                <w:shd w:val="clear" w:color="auto" w:fill="FFFFFF"/>
                <w14:ligatures w14:val="standardContextual"/>
              </w:rPr>
              <w:t>Альбер</w:t>
            </w:r>
            <w:r>
              <w:rPr>
                <w:b w:val="0"/>
                <w:bCs w:val="0"/>
                <w:color w:val="000000"/>
                <w:sz w:val="22"/>
                <w:szCs w:val="22"/>
                <w:shd w:val="clear" w:color="auto" w:fill="FFFFFF"/>
                <w14:ligatures w14:val="standardContextual"/>
              </w:rPr>
              <w:t> </w:t>
            </w:r>
            <w:r>
              <w:rPr>
                <w:rStyle w:val="15"/>
                <w:rFonts w:eastAsia="Calibri"/>
                <w:b w:val="0"/>
                <w:bCs w:val="0"/>
                <w:color w:val="000000"/>
                <w:sz w:val="22"/>
                <w:szCs w:val="22"/>
                <w:shd w:val="clear" w:color="auto" w:fill="FFFFFF"/>
                <w14:ligatures w14:val="standardContextual"/>
              </w:rPr>
              <w:t>Камю</w:t>
            </w:r>
          </w:p>
          <w:p w14:paraId="32349BD8">
            <w:pPr>
              <w:pStyle w:val="2"/>
              <w:numPr>
                <w:ilvl w:val="0"/>
                <w:numId w:val="1"/>
              </w:numPr>
              <w:shd w:val="clear" w:color="auto" w:fill="FFFFFF"/>
              <w:spacing w:before="0" w:beforeAutospacing="0" w:after="0" w:afterAutospacing="0"/>
              <w:rPr>
                <w:b w:val="0"/>
                <w:sz w:val="22"/>
                <w:szCs w:val="22"/>
                <w14:ligatures w14:val="standardContextual"/>
              </w:rPr>
            </w:pPr>
            <w:r>
              <w:rPr>
                <w:rStyle w:val="15"/>
                <w:rFonts w:eastAsia="Calibri"/>
                <w:sz w:val="22"/>
                <w:szCs w:val="22"/>
                <w:shd w:val="clear" w:color="auto" w:fill="FFFFFF"/>
                <w:lang w:val="kk-KZ"/>
                <w14:ligatures w14:val="standardContextual"/>
              </w:rPr>
              <w:t>........................</w:t>
            </w:r>
          </w:p>
          <w:p w14:paraId="34132275">
            <w:pPr>
              <w:pStyle w:val="13"/>
              <w:spacing w:before="0" w:beforeAutospacing="0" w:after="0" w:afterAutospacing="0"/>
              <w:ind w:left="450" w:right="450"/>
              <w:rPr>
                <w:color w:val="111111"/>
                <w:kern w:val="2"/>
                <w:sz w:val="20"/>
                <w:szCs w:val="20"/>
                <w14:ligatures w14:val="standardContextual"/>
              </w:rPr>
            </w:pPr>
          </w:p>
          <w:p w14:paraId="5FC71853">
            <w:pPr>
              <w:spacing w:after="0" w:line="240" w:lineRule="auto"/>
              <w:jc w:val="both"/>
              <w:rPr>
                <w:rFonts w:ascii="Times New Roman" w:hAnsi="Times New Roman" w:cs="Times New Roman"/>
                <w:color w:val="000000"/>
                <w:kern w:val="2"/>
                <w:sz w:val="20"/>
                <w:szCs w:val="20"/>
                <w:shd w:val="clear" w:color="auto" w:fill="FFFFFF"/>
                <w14:ligatures w14:val="standardContextual"/>
              </w:rPr>
            </w:pPr>
          </w:p>
          <w:p w14:paraId="0C811D9F">
            <w:pPr>
              <w:spacing w:after="0" w:line="240" w:lineRule="auto"/>
              <w:jc w:val="both"/>
              <w:rPr>
                <w:rFonts w:ascii="Times New Roman" w:hAnsi="Times New Roman" w:cs="Times New Roman"/>
                <w:kern w:val="2"/>
                <w:sz w:val="20"/>
                <w:szCs w:val="20"/>
                <w:lang w:val="kk-KZ" w:eastAsia="en-US"/>
                <w14:ligatures w14:val="standardContextual"/>
              </w:rPr>
            </w:pPr>
          </w:p>
        </w:tc>
      </w:tr>
    </w:tbl>
    <w:p w14:paraId="665B5AED">
      <w:pPr>
        <w:pStyle w:val="10"/>
        <w:spacing w:before="0" w:beforeAutospacing="0" w:after="0" w:afterAutospacing="0"/>
        <w:jc w:val="center"/>
        <w:textAlignment w:val="baseline"/>
        <w:rPr>
          <w:rStyle w:val="11"/>
          <w:b/>
          <w:bCs/>
          <w:sz w:val="20"/>
          <w:szCs w:val="20"/>
          <w:lang w:val="kk-KZ"/>
        </w:rPr>
      </w:pPr>
      <w:r>
        <w:rPr>
          <w:rStyle w:val="11"/>
          <w:b/>
          <w:bCs/>
          <w:sz w:val="20"/>
          <w:szCs w:val="20"/>
          <w:lang w:val="kk-KZ"/>
        </w:rPr>
        <w:t>ЖИЫНТЫҚ БАҒАЛАУ РУБРИКАТОРЫ</w:t>
      </w:r>
    </w:p>
    <w:p w14:paraId="59BC12C8">
      <w:pPr>
        <w:pStyle w:val="10"/>
        <w:spacing w:before="0" w:beforeAutospacing="0" w:after="0" w:afterAutospacing="0"/>
        <w:jc w:val="center"/>
        <w:textAlignment w:val="baseline"/>
        <w:rPr>
          <w:rStyle w:val="11"/>
          <w:b/>
          <w:bCs/>
          <w:sz w:val="22"/>
          <w:szCs w:val="22"/>
          <w:lang w:val="kk-KZ"/>
        </w:rPr>
      </w:pPr>
      <w:r>
        <w:rPr>
          <w:rStyle w:val="11"/>
          <w:b/>
          <w:bCs/>
          <w:sz w:val="22"/>
          <w:szCs w:val="22"/>
          <w:lang w:val="kk-KZ"/>
        </w:rPr>
        <w:t>ОҚУ НӘТИЖЕЛЕРІН БАҒАЛАУ КРИТЕРИЙЛЕРІ</w:t>
      </w:r>
    </w:p>
    <w:tbl>
      <w:tblPr>
        <w:tblStyle w:val="4"/>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18"/>
        <w:gridCol w:w="1910"/>
        <w:gridCol w:w="2126"/>
        <w:gridCol w:w="2268"/>
        <w:gridCol w:w="2268"/>
      </w:tblGrid>
      <w:tr w14:paraId="03ADAB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18" w:type="dxa"/>
            <w:tcBorders>
              <w:top w:val="single" w:color="auto" w:sz="6" w:space="0"/>
              <w:left w:val="single" w:color="auto" w:sz="6" w:space="0"/>
              <w:bottom w:val="single" w:color="auto" w:sz="6" w:space="0"/>
              <w:right w:val="single" w:color="auto" w:sz="6" w:space="0"/>
            </w:tcBorders>
            <w:shd w:val="clear" w:color="auto" w:fill="D9E2F3"/>
          </w:tcPr>
          <w:p w14:paraId="0E467DEF">
            <w:pPr>
              <w:textAlignment w:val="baseline"/>
              <w:rPr>
                <w:rFonts w:ascii="Times New Roman" w:hAnsi="Times New Roman" w:cs="Times New Roman"/>
              </w:rPr>
            </w:pPr>
            <w:r>
              <w:rPr>
                <w:rFonts w:ascii="Times New Roman" w:hAnsi="Times New Roman" w:cs="Times New Roman"/>
                <w:b/>
                <w:bCs/>
                <w:color w:val="000000"/>
              </w:rPr>
              <w:t>Критерий </w:t>
            </w:r>
            <w:r>
              <w:rPr>
                <w:rFonts w:ascii="Times New Roman" w:hAnsi="Times New Roman" w:cs="Times New Roman"/>
                <w:color w:val="000000"/>
              </w:rPr>
              <w:t>  </w:t>
            </w:r>
          </w:p>
        </w:tc>
        <w:tc>
          <w:tcPr>
            <w:tcW w:w="1910" w:type="dxa"/>
            <w:tcBorders>
              <w:top w:val="single" w:color="auto" w:sz="6" w:space="0"/>
              <w:left w:val="single" w:color="auto" w:sz="6" w:space="0"/>
              <w:bottom w:val="single" w:color="auto" w:sz="6" w:space="0"/>
              <w:right w:val="single" w:color="auto" w:sz="6" w:space="0"/>
            </w:tcBorders>
            <w:shd w:val="clear" w:color="auto" w:fill="D9E2F3"/>
          </w:tcPr>
          <w:p w14:paraId="74BF479D">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Өте жақсы</w:t>
            </w:r>
            <w:r>
              <w:rPr>
                <w:rStyle w:val="11"/>
                <w:b/>
                <w:bCs/>
                <w:color w:val="000000"/>
                <w:sz w:val="22"/>
                <w:szCs w:val="22"/>
              </w:rPr>
              <w:t>» </w:t>
            </w:r>
            <w:r>
              <w:rPr>
                <w:rStyle w:val="11"/>
                <w:color w:val="000000"/>
                <w:sz w:val="22"/>
                <w:szCs w:val="22"/>
              </w:rPr>
              <w:t> </w:t>
            </w:r>
            <w:r>
              <w:rPr>
                <w:rStyle w:val="12"/>
                <w:color w:val="000000"/>
                <w:sz w:val="22"/>
                <w:szCs w:val="22"/>
              </w:rPr>
              <w:t> </w:t>
            </w:r>
            <w:r>
              <w:rPr>
                <w:rStyle w:val="11"/>
                <w:b/>
                <w:bCs/>
                <w:color w:val="000000"/>
                <w:sz w:val="22"/>
                <w:szCs w:val="22"/>
              </w:rPr>
              <w:t> </w:t>
            </w:r>
          </w:p>
          <w:p w14:paraId="31FA1442">
            <w:pPr>
              <w:jc w:val="center"/>
              <w:textAlignment w:val="baseline"/>
              <w:rPr>
                <w:rFonts w:ascii="Times New Roman" w:hAnsi="Times New Roman" w:cs="Times New Roman"/>
              </w:rPr>
            </w:pPr>
            <w:r>
              <w:rPr>
                <w:rStyle w:val="11"/>
                <w:color w:val="000000"/>
                <w:lang w:val="kk-KZ"/>
              </w:rPr>
              <w:t>15</w:t>
            </w:r>
            <w:r>
              <w:rPr>
                <w:rStyle w:val="11"/>
                <w:color w:val="000000"/>
              </w:rPr>
              <w:t>-</w:t>
            </w:r>
            <w:r>
              <w:rPr>
                <w:rStyle w:val="11"/>
                <w:color w:val="000000"/>
                <w:lang w:val="kk-KZ"/>
              </w:rPr>
              <w:t>11</w:t>
            </w:r>
            <w:r>
              <w:rPr>
                <w:rStyle w:val="11"/>
                <w:color w:val="000000"/>
              </w:rPr>
              <w:t xml:space="preserve"> % </w:t>
            </w:r>
          </w:p>
        </w:tc>
        <w:tc>
          <w:tcPr>
            <w:tcW w:w="2126" w:type="dxa"/>
            <w:tcBorders>
              <w:top w:val="single" w:color="auto" w:sz="6" w:space="0"/>
              <w:left w:val="single" w:color="auto" w:sz="6" w:space="0"/>
              <w:bottom w:val="single" w:color="auto" w:sz="6" w:space="0"/>
              <w:right w:val="single" w:color="auto" w:sz="6" w:space="0"/>
            </w:tcBorders>
            <w:shd w:val="clear" w:color="auto" w:fill="D9E2F3"/>
          </w:tcPr>
          <w:p w14:paraId="148833DC">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Жақсы</w:t>
            </w:r>
            <w:r>
              <w:rPr>
                <w:rStyle w:val="11"/>
                <w:b/>
                <w:bCs/>
                <w:color w:val="000000"/>
                <w:sz w:val="22"/>
                <w:szCs w:val="22"/>
              </w:rPr>
              <w:t>» </w:t>
            </w:r>
            <w:r>
              <w:rPr>
                <w:rStyle w:val="11"/>
                <w:color w:val="000000"/>
                <w:sz w:val="22"/>
                <w:szCs w:val="22"/>
              </w:rPr>
              <w:t> </w:t>
            </w:r>
          </w:p>
          <w:p w14:paraId="1AAEF6B7">
            <w:pPr>
              <w:jc w:val="center"/>
              <w:textAlignment w:val="baseline"/>
              <w:rPr>
                <w:rFonts w:ascii="Times New Roman" w:hAnsi="Times New Roman" w:cs="Times New Roman"/>
              </w:rPr>
            </w:pPr>
            <w:r>
              <w:rPr>
                <w:rStyle w:val="11"/>
                <w:color w:val="000000"/>
                <w:lang w:val="kk-KZ"/>
              </w:rPr>
              <w:t>10</w:t>
            </w:r>
            <w:r>
              <w:rPr>
                <w:rStyle w:val="11"/>
                <w:color w:val="000000"/>
              </w:rPr>
              <w:t>-</w:t>
            </w:r>
            <w:r>
              <w:rPr>
                <w:rStyle w:val="11"/>
                <w:color w:val="000000"/>
                <w:lang w:val="kk-KZ"/>
              </w:rPr>
              <w:t>6</w:t>
            </w:r>
            <w:r>
              <w:rPr>
                <w:rStyle w:val="11"/>
                <w:color w:val="00000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63263508">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Қанағаттанарлық</w:t>
            </w:r>
            <w:r>
              <w:rPr>
                <w:rStyle w:val="11"/>
                <w:b/>
                <w:bCs/>
                <w:color w:val="000000"/>
                <w:sz w:val="22"/>
                <w:szCs w:val="22"/>
              </w:rPr>
              <w:t>»</w:t>
            </w:r>
            <w:r>
              <w:rPr>
                <w:rStyle w:val="11"/>
                <w:color w:val="000000"/>
                <w:sz w:val="22"/>
                <w:szCs w:val="22"/>
              </w:rPr>
              <w:t> </w:t>
            </w:r>
          </w:p>
          <w:p w14:paraId="1869FA03">
            <w:pPr>
              <w:jc w:val="center"/>
              <w:textAlignment w:val="baseline"/>
              <w:rPr>
                <w:rFonts w:ascii="Times New Roman" w:hAnsi="Times New Roman" w:cs="Times New Roman"/>
              </w:rPr>
            </w:pPr>
            <w:r>
              <w:rPr>
                <w:rStyle w:val="11"/>
                <w:color w:val="000000"/>
                <w:lang w:val="kk-KZ"/>
              </w:rPr>
              <w:t>5</w:t>
            </w:r>
            <w:r>
              <w:rPr>
                <w:rStyle w:val="11"/>
                <w:color w:val="000000"/>
              </w:rPr>
              <w:t>-</w:t>
            </w:r>
            <w:r>
              <w:rPr>
                <w:rStyle w:val="11"/>
                <w:color w:val="000000"/>
                <w:lang w:val="kk-KZ"/>
              </w:rPr>
              <w:t>3</w:t>
            </w:r>
            <w:r>
              <w:rPr>
                <w:rStyle w:val="11"/>
                <w:color w:val="000000"/>
              </w:rPr>
              <w:t>%</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227E4002">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Қанағаттанарлықсыз</w:t>
            </w:r>
            <w:r>
              <w:rPr>
                <w:rStyle w:val="11"/>
                <w:b/>
                <w:bCs/>
                <w:color w:val="000000"/>
                <w:sz w:val="22"/>
                <w:szCs w:val="22"/>
              </w:rPr>
              <w:t>»</w:t>
            </w:r>
            <w:r>
              <w:rPr>
                <w:rStyle w:val="11"/>
                <w:color w:val="000000"/>
                <w:sz w:val="22"/>
                <w:szCs w:val="22"/>
              </w:rPr>
              <w:t> </w:t>
            </w:r>
          </w:p>
          <w:p w14:paraId="533A6E7E">
            <w:pPr>
              <w:jc w:val="center"/>
              <w:textAlignment w:val="baseline"/>
              <w:rPr>
                <w:rFonts w:ascii="Times New Roman" w:hAnsi="Times New Roman" w:cs="Times New Roman"/>
              </w:rPr>
            </w:pPr>
            <w:r>
              <w:rPr>
                <w:rStyle w:val="11"/>
                <w:b/>
                <w:bCs/>
                <w:color w:val="000000"/>
              </w:rPr>
              <w:t> </w:t>
            </w:r>
            <w:r>
              <w:rPr>
                <w:rStyle w:val="11"/>
                <w:color w:val="000000"/>
              </w:rPr>
              <w:t>0-</w:t>
            </w:r>
            <w:r>
              <w:rPr>
                <w:rStyle w:val="11"/>
                <w:color w:val="000000"/>
                <w:lang w:val="kk-KZ"/>
              </w:rPr>
              <w:t>2</w:t>
            </w:r>
            <w:r>
              <w:rPr>
                <w:rStyle w:val="11"/>
                <w:color w:val="000000"/>
              </w:rPr>
              <w:t>%</w:t>
            </w:r>
          </w:p>
        </w:tc>
      </w:tr>
      <w:tr w14:paraId="4B9718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18" w:type="dxa"/>
            <w:tcBorders>
              <w:top w:val="single" w:color="auto" w:sz="6" w:space="0"/>
              <w:left w:val="single" w:color="auto" w:sz="6" w:space="0"/>
              <w:bottom w:val="single" w:color="auto" w:sz="6" w:space="0"/>
              <w:right w:val="single" w:color="auto" w:sz="6" w:space="0"/>
            </w:tcBorders>
          </w:tcPr>
          <w:p w14:paraId="388F50B3">
            <w:pPr>
              <w:spacing w:after="0" w:line="240" w:lineRule="auto"/>
              <w:textAlignment w:val="baseline"/>
              <w:rPr>
                <w:rFonts w:ascii="Times New Roman" w:hAnsi="Times New Roman" w:cs="Times New Roman"/>
                <w:b/>
                <w:bCs/>
                <w:lang w:val="kk-KZ"/>
              </w:rPr>
            </w:pPr>
            <w:r>
              <w:rPr>
                <w:rFonts w:ascii="Times New Roman" w:hAnsi="Times New Roman" w:cs="Times New Roman"/>
                <w:b/>
                <w:bCs/>
                <w:lang w:val="kk-KZ"/>
              </w:rPr>
              <w:t xml:space="preserve">Философпен сұхбат </w:t>
            </w:r>
          </w:p>
          <w:p w14:paraId="6D17C16F">
            <w:pPr>
              <w:spacing w:after="0" w:line="240" w:lineRule="auto"/>
              <w:textAlignment w:val="baseline"/>
              <w:rPr>
                <w:rFonts w:ascii="Times New Roman" w:hAnsi="Times New Roman" w:cs="Times New Roman"/>
                <w:b/>
                <w:bCs/>
                <w:lang w:val="kk-KZ"/>
              </w:rPr>
            </w:pPr>
            <w:r>
              <w:rPr>
                <w:rFonts w:ascii="Times New Roman" w:hAnsi="Times New Roman" w:cs="Times New Roman"/>
                <w:b/>
                <w:bCs/>
                <w:lang w:val="kk-KZ"/>
              </w:rPr>
              <w:t>Таңдау ерекшелігінің болуы</w:t>
            </w:r>
          </w:p>
        </w:tc>
        <w:tc>
          <w:tcPr>
            <w:tcW w:w="1910" w:type="dxa"/>
            <w:tcBorders>
              <w:top w:val="single" w:color="auto" w:sz="6" w:space="0"/>
              <w:left w:val="single" w:color="auto" w:sz="6" w:space="0"/>
              <w:bottom w:val="single" w:color="auto" w:sz="6" w:space="0"/>
              <w:right w:val="single" w:color="auto" w:sz="6" w:space="0"/>
            </w:tcBorders>
          </w:tcPr>
          <w:p w14:paraId="4364BA6E">
            <w:pPr>
              <w:spacing w:after="0" w:line="240" w:lineRule="auto"/>
              <w:textAlignment w:val="baseline"/>
              <w:rPr>
                <w:rFonts w:ascii="Times New Roman" w:hAnsi="Times New Roman" w:cs="Times New Roman"/>
                <w:lang w:val="kk-KZ"/>
              </w:rPr>
            </w:pPr>
            <w:r>
              <w:rPr>
                <w:rFonts w:ascii="Times New Roman" w:hAnsi="Times New Roman" w:cs="Times New Roman"/>
                <w:lang w:val="kk-KZ"/>
              </w:rPr>
              <w:t>Философ өмірбаянын толық біледі. Негізгі дереккөздерге тиісті және орынды сілтемелер (дәйексөздер) беріледі. </w:t>
            </w:r>
          </w:p>
        </w:tc>
        <w:tc>
          <w:tcPr>
            <w:tcW w:w="2126" w:type="dxa"/>
            <w:tcBorders>
              <w:top w:val="single" w:color="auto" w:sz="6" w:space="0"/>
              <w:left w:val="single" w:color="auto" w:sz="6" w:space="0"/>
              <w:bottom w:val="single" w:color="auto" w:sz="6" w:space="0"/>
              <w:right w:val="single" w:color="auto" w:sz="6" w:space="0"/>
            </w:tcBorders>
          </w:tcPr>
          <w:p w14:paraId="0A50F896">
            <w:pPr>
              <w:spacing w:after="0" w:line="240" w:lineRule="auto"/>
              <w:textAlignment w:val="baseline"/>
              <w:rPr>
                <w:rFonts w:ascii="Times New Roman" w:hAnsi="Times New Roman" w:cs="Times New Roman"/>
                <w:lang w:val="kk-KZ"/>
              </w:rPr>
            </w:pPr>
            <w:r>
              <w:rPr>
                <w:rFonts w:ascii="Times New Roman" w:hAnsi="Times New Roman" w:cs="Times New Roman"/>
                <w:lang w:val="kk-KZ"/>
              </w:rPr>
              <w:t>Философ өмірбаянын біледі. 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tcPr>
          <w:p w14:paraId="5F5D582D">
            <w:pPr>
              <w:spacing w:after="0" w:line="240" w:lineRule="auto"/>
              <w:textAlignment w:val="baseline"/>
              <w:rPr>
                <w:rFonts w:ascii="Times New Roman" w:hAnsi="Times New Roman" w:cs="Times New Roman"/>
                <w:lang w:val="kk-KZ"/>
              </w:rPr>
            </w:pPr>
            <w:r>
              <w:rPr>
                <w:rFonts w:ascii="Times New Roman" w:hAnsi="Times New Roman" w:cs="Times New Roman"/>
                <w:lang w:val="kk-KZ"/>
              </w:rPr>
              <w:t>Философ өмірбаянын шекті түрде біледі. 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tcPr>
          <w:p w14:paraId="1B0C8D58">
            <w:pPr>
              <w:spacing w:after="0" w:line="240" w:lineRule="auto"/>
              <w:textAlignment w:val="baseline"/>
              <w:rPr>
                <w:rFonts w:ascii="Times New Roman" w:hAnsi="Times New Roman" w:cs="Times New Roman"/>
                <w:lang w:val="kk-KZ"/>
              </w:rPr>
            </w:pPr>
            <w:r>
              <w:rPr>
                <w:rFonts w:ascii="Times New Roman" w:hAnsi="Times New Roman" w:cs="Times New Roman"/>
                <w:lang w:val="kk-KZ"/>
              </w:rPr>
              <w:t>Философ өмірбаянын білмейді. үстірт түсіну/ түсінбеушілік. Негізгі дереккөздерге тиісті және орынды сілтемелер берілмейді.   </w:t>
            </w:r>
          </w:p>
        </w:tc>
      </w:tr>
      <w:tr w14:paraId="2E9493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18" w:type="dxa"/>
            <w:tcBorders>
              <w:top w:val="single" w:color="auto" w:sz="6" w:space="0"/>
              <w:left w:val="single" w:color="auto" w:sz="6" w:space="0"/>
              <w:bottom w:val="single" w:color="auto" w:sz="6" w:space="0"/>
              <w:right w:val="single" w:color="auto" w:sz="6" w:space="0"/>
            </w:tcBorders>
          </w:tcPr>
          <w:p w14:paraId="7E817AB6">
            <w:pPr>
              <w:spacing w:after="0" w:line="240" w:lineRule="auto"/>
              <w:textAlignment w:val="baseline"/>
              <w:rPr>
                <w:rFonts w:ascii="Times New Roman" w:hAnsi="Times New Roman" w:cs="Times New Roman"/>
                <w:b/>
                <w:bCs/>
                <w:lang w:val="kk-KZ"/>
              </w:rPr>
            </w:pPr>
            <w:r>
              <w:rPr>
                <w:rFonts w:ascii="Times New Roman" w:hAnsi="Times New Roman" w:cs="Times New Roman"/>
                <w:b/>
                <w:bCs/>
                <w:lang w:val="kk-KZ"/>
              </w:rPr>
              <w:t>Таңдалған философ шығармаларының негізгі мәселелерін ұғынуы</w:t>
            </w:r>
          </w:p>
          <w:p w14:paraId="484DA4D5">
            <w:pPr>
              <w:spacing w:after="0" w:line="240" w:lineRule="auto"/>
              <w:textAlignment w:val="baseline"/>
              <w:rPr>
                <w:rFonts w:ascii="Times New Roman" w:hAnsi="Times New Roman" w:cs="Times New Roman"/>
                <w:b/>
                <w:bCs/>
                <w:lang w:val="kk-KZ"/>
              </w:rPr>
            </w:pPr>
          </w:p>
        </w:tc>
        <w:tc>
          <w:tcPr>
            <w:tcW w:w="1910" w:type="dxa"/>
            <w:tcBorders>
              <w:top w:val="single" w:color="auto" w:sz="6" w:space="0"/>
              <w:left w:val="single" w:color="auto" w:sz="6" w:space="0"/>
              <w:bottom w:val="single" w:color="auto" w:sz="6" w:space="0"/>
              <w:right w:val="single" w:color="auto" w:sz="6" w:space="0"/>
            </w:tcBorders>
          </w:tcPr>
          <w:p w14:paraId="65B95E03">
            <w:pPr>
              <w:spacing w:after="0" w:line="240" w:lineRule="auto"/>
              <w:textAlignment w:val="baseline"/>
              <w:rPr>
                <w:rFonts w:ascii="Times New Roman" w:hAnsi="Times New Roman" w:cs="Times New Roman"/>
                <w:lang w:val="kk-KZ"/>
              </w:rPr>
            </w:pPr>
            <w:r>
              <w:rPr>
                <w:rFonts w:ascii="Times New Roman" w:hAnsi="Times New Roman" w:cs="Times New Roman"/>
                <w:lang w:val="kk-KZ"/>
              </w:rPr>
              <w:t>Таңдалған философ шығармаларының</w:t>
            </w:r>
            <w:r>
              <w:rPr>
                <w:rFonts w:ascii="Times New Roman" w:hAnsi="Times New Roman" w:cs="Times New Roman"/>
                <w:b/>
                <w:bCs/>
                <w:lang w:val="kk-KZ"/>
              </w:rPr>
              <w:t xml:space="preserve"> </w:t>
            </w:r>
            <w:r>
              <w:rPr>
                <w:rFonts w:ascii="Times New Roman" w:hAnsi="Times New Roman" w:cs="Times New Roman"/>
                <w:lang w:val="kk-KZ"/>
              </w:rPr>
              <w:t xml:space="preserve">философиясын жақсы түсінеді. </w:t>
            </w:r>
          </w:p>
          <w:p w14:paraId="135882BE">
            <w:pPr>
              <w:spacing w:after="0" w:line="240" w:lineRule="auto"/>
              <w:textAlignment w:val="baseline"/>
              <w:rPr>
                <w:rFonts w:ascii="Times New Roman" w:hAnsi="Times New Roman" w:cs="Times New Roman"/>
                <w:lang w:val="kk-KZ"/>
              </w:rPr>
            </w:pPr>
            <w:r>
              <w:rPr>
                <w:rFonts w:ascii="Times New Roman" w:hAnsi="Times New Roman" w:cs="Times New Roman"/>
                <w:lang w:val="kk-KZ"/>
              </w:rPr>
              <w:t>Аргументтерді эмпирикалық зерттеудің дәлелдерімен тамаша негіздеу (мысалы, сұхбат немесе статистикалық талдау негізінде).</w:t>
            </w:r>
          </w:p>
        </w:tc>
        <w:tc>
          <w:tcPr>
            <w:tcW w:w="2126" w:type="dxa"/>
            <w:tcBorders>
              <w:top w:val="single" w:color="auto" w:sz="6" w:space="0"/>
              <w:left w:val="single" w:color="auto" w:sz="6" w:space="0"/>
              <w:bottom w:val="single" w:color="auto" w:sz="6" w:space="0"/>
              <w:right w:val="single" w:color="auto" w:sz="6" w:space="0"/>
            </w:tcBorders>
          </w:tcPr>
          <w:p w14:paraId="459C6AD8">
            <w:pPr>
              <w:spacing w:after="0" w:line="240" w:lineRule="auto"/>
              <w:textAlignment w:val="baseline"/>
              <w:rPr>
                <w:rFonts w:ascii="Times New Roman" w:hAnsi="Times New Roman" w:cs="Times New Roman"/>
                <w:lang w:val="kk-KZ"/>
              </w:rPr>
            </w:pPr>
            <w:r>
              <w:rPr>
                <w:rFonts w:ascii="Times New Roman" w:hAnsi="Times New Roman" w:cs="Times New Roman"/>
                <w:lang w:val="kk-KZ"/>
              </w:rPr>
              <w:t xml:space="preserve">Таңдалған философ шығармаларының философиясын түсінеді. </w:t>
            </w:r>
          </w:p>
          <w:p w14:paraId="1CBBC6AC">
            <w:pPr>
              <w:spacing w:after="0" w:line="240" w:lineRule="auto"/>
              <w:textAlignment w:val="baseline"/>
              <w:rPr>
                <w:rFonts w:ascii="Times New Roman" w:hAnsi="Times New Roman" w:cs="Times New Roman"/>
                <w:lang w:val="kk-KZ"/>
              </w:rPr>
            </w:pPr>
            <w:r>
              <w:rPr>
                <w:rFonts w:ascii="Times New Roman" w:hAnsi="Times New Roman" w:cs="Times New Roman"/>
                <w:lang w:val="kk-KZ"/>
              </w:rPr>
              <w:t>Аргументтерді эмпирикалық зерттеудің дәлелдерімен күшейтеді.</w:t>
            </w:r>
          </w:p>
        </w:tc>
        <w:tc>
          <w:tcPr>
            <w:tcW w:w="2268" w:type="dxa"/>
            <w:tcBorders>
              <w:top w:val="single" w:color="auto" w:sz="6" w:space="0"/>
              <w:left w:val="single" w:color="auto" w:sz="6" w:space="0"/>
              <w:bottom w:val="single" w:color="auto" w:sz="6" w:space="0"/>
              <w:right w:val="single" w:color="auto" w:sz="6" w:space="0"/>
            </w:tcBorders>
          </w:tcPr>
          <w:p w14:paraId="6AC18508">
            <w:pPr>
              <w:spacing w:after="0" w:line="240" w:lineRule="auto"/>
              <w:textAlignment w:val="baseline"/>
              <w:rPr>
                <w:rFonts w:ascii="Times New Roman" w:hAnsi="Times New Roman" w:cs="Times New Roman"/>
                <w:lang w:val="kk-KZ"/>
              </w:rPr>
            </w:pPr>
            <w:r>
              <w:rPr>
                <w:rFonts w:ascii="Times New Roman" w:hAnsi="Times New Roman" w:cs="Times New Roman"/>
                <w:lang w:val="kk-KZ"/>
              </w:rPr>
              <w:t>Таңдалған философ шығармаларының</w:t>
            </w:r>
            <w:r>
              <w:rPr>
                <w:rFonts w:ascii="Times New Roman" w:hAnsi="Times New Roman" w:cs="Times New Roman"/>
                <w:b/>
                <w:bCs/>
                <w:lang w:val="kk-KZ"/>
              </w:rPr>
              <w:t xml:space="preserve"> </w:t>
            </w:r>
            <w:r>
              <w:rPr>
                <w:rFonts w:ascii="Times New Roman" w:hAnsi="Times New Roman" w:cs="Times New Roman"/>
                <w:lang w:val="kk-KZ"/>
              </w:rPr>
              <w:t xml:space="preserve">философиясын шектеулі түсінеді. </w:t>
            </w:r>
          </w:p>
          <w:p w14:paraId="1D1967DD">
            <w:pPr>
              <w:spacing w:after="0" w:line="240" w:lineRule="auto"/>
              <w:textAlignment w:val="baseline"/>
              <w:rPr>
                <w:rFonts w:ascii="Times New Roman" w:hAnsi="Times New Roman" w:cs="Times New Roman"/>
                <w:lang w:val="kk-KZ"/>
              </w:rPr>
            </w:pPr>
            <w:r>
              <w:rPr>
                <w:rFonts w:ascii="Times New Roman" w:hAnsi="Times New Roman" w:cs="Times New Roman"/>
                <w:lang w:val="kk-KZ"/>
              </w:rPr>
              <w:t>Эмпирикалық зерттеулердің дәлелдерін шектеулі қолдану.</w:t>
            </w:r>
          </w:p>
        </w:tc>
        <w:tc>
          <w:tcPr>
            <w:tcW w:w="2268" w:type="dxa"/>
            <w:tcBorders>
              <w:top w:val="single" w:color="auto" w:sz="6" w:space="0"/>
              <w:left w:val="single" w:color="auto" w:sz="6" w:space="0"/>
              <w:bottom w:val="single" w:color="auto" w:sz="6" w:space="0"/>
              <w:right w:val="single" w:color="auto" w:sz="6" w:space="0"/>
            </w:tcBorders>
          </w:tcPr>
          <w:p w14:paraId="72B24899">
            <w:pPr>
              <w:spacing w:after="0" w:line="240" w:lineRule="auto"/>
              <w:textAlignment w:val="baseline"/>
              <w:rPr>
                <w:rFonts w:ascii="Times New Roman" w:hAnsi="Times New Roman" w:cs="Times New Roman"/>
                <w:lang w:val="kk-KZ"/>
              </w:rPr>
            </w:pPr>
            <w:r>
              <w:rPr>
                <w:rFonts w:ascii="Times New Roman" w:hAnsi="Times New Roman" w:cs="Times New Roman"/>
                <w:lang w:val="kk-KZ"/>
              </w:rPr>
              <w:t>Таңдалған философ шығармаларының</w:t>
            </w:r>
            <w:r>
              <w:rPr>
                <w:rFonts w:ascii="Times New Roman" w:hAnsi="Times New Roman" w:cs="Times New Roman"/>
                <w:b/>
                <w:bCs/>
                <w:lang w:val="kk-KZ"/>
              </w:rPr>
              <w:t xml:space="preserve"> </w:t>
            </w:r>
            <w:r>
              <w:rPr>
                <w:rFonts w:ascii="Times New Roman" w:hAnsi="Times New Roman" w:cs="Times New Roman"/>
                <w:lang w:val="kk-KZ"/>
              </w:rPr>
              <w:t xml:space="preserve">философиясын шамалы түсінеді немесе түсінбейді. </w:t>
            </w:r>
          </w:p>
          <w:p w14:paraId="3C980214">
            <w:pPr>
              <w:spacing w:after="0" w:line="240" w:lineRule="auto"/>
              <w:textAlignment w:val="baseline"/>
              <w:rPr>
                <w:rFonts w:ascii="Times New Roman" w:hAnsi="Times New Roman" w:cs="Times New Roman"/>
                <w:lang w:val="kk-KZ"/>
              </w:rPr>
            </w:pPr>
            <w:r>
              <w:rPr>
                <w:rFonts w:ascii="Times New Roman" w:hAnsi="Times New Roman" w:cs="Times New Roman"/>
                <w:lang w:val="kk-KZ"/>
              </w:rPr>
              <w:t>Эмпирикалық зерттеулерді аз немесе мүлдем қолданбайды.  </w:t>
            </w:r>
          </w:p>
        </w:tc>
      </w:tr>
      <w:tr w14:paraId="398B36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18" w:type="dxa"/>
            <w:tcBorders>
              <w:top w:val="single" w:color="auto" w:sz="6" w:space="0"/>
              <w:left w:val="single" w:color="auto" w:sz="6" w:space="0"/>
              <w:bottom w:val="single" w:color="auto" w:sz="6" w:space="0"/>
              <w:right w:val="single" w:color="auto" w:sz="6" w:space="0"/>
            </w:tcBorders>
          </w:tcPr>
          <w:p w14:paraId="14F34373">
            <w:pPr>
              <w:spacing w:after="0" w:line="240" w:lineRule="auto"/>
              <w:textAlignment w:val="baseline"/>
              <w:rPr>
                <w:rFonts w:ascii="Times New Roman" w:hAnsi="Times New Roman" w:cs="Times New Roman"/>
                <w:b/>
                <w:bCs/>
                <w:lang w:val="kk-KZ"/>
              </w:rPr>
            </w:pPr>
            <w:r>
              <w:rPr>
                <w:rFonts w:ascii="Times New Roman" w:hAnsi="Times New Roman" w:cs="Times New Roman"/>
                <w:b/>
                <w:bCs/>
                <w:lang w:val="kk-KZ"/>
              </w:rPr>
              <w:t>Практикалық ұсынымд</w:t>
            </w:r>
            <w:r>
              <w:rPr>
                <w:rFonts w:ascii="Times New Roman" w:hAnsi="Times New Roman" w:cs="Times New Roman"/>
                <w:b/>
                <w:bCs/>
              </w:rPr>
              <w:t xml:space="preserve">ар / </w:t>
            </w:r>
            <w:r>
              <w:rPr>
                <w:rFonts w:ascii="Times New Roman" w:hAnsi="Times New Roman" w:cs="Times New Roman"/>
                <w:b/>
                <w:bCs/>
                <w:lang w:val="kk-KZ"/>
              </w:rPr>
              <w:t>ұсыныстар</w:t>
            </w:r>
            <w:r>
              <w:rPr>
                <w:rFonts w:ascii="Times New Roman" w:hAnsi="Times New Roman" w:cs="Times New Roman"/>
                <w:b/>
                <w:bCs/>
              </w:rPr>
              <w:t> </w:t>
            </w:r>
          </w:p>
        </w:tc>
        <w:tc>
          <w:tcPr>
            <w:tcW w:w="1910" w:type="dxa"/>
            <w:tcBorders>
              <w:top w:val="single" w:color="auto" w:sz="6" w:space="0"/>
              <w:left w:val="single" w:color="auto" w:sz="6" w:space="0"/>
              <w:bottom w:val="single" w:color="auto" w:sz="6" w:space="0"/>
              <w:right w:val="single" w:color="auto" w:sz="6" w:space="0"/>
            </w:tcBorders>
          </w:tcPr>
          <w:p w14:paraId="536F4B33">
            <w:pPr>
              <w:spacing w:after="0" w:line="240" w:lineRule="auto"/>
              <w:textAlignment w:val="baseline"/>
              <w:rPr>
                <w:rFonts w:ascii="Times New Roman" w:hAnsi="Times New Roman" w:cs="Times New Roman"/>
                <w:lang w:val="kk-KZ"/>
              </w:rPr>
            </w:pPr>
            <w:r>
              <w:rPr>
                <w:rFonts w:ascii="Times New Roman" w:hAnsi="Times New Roman" w:cs="Times New Roman"/>
                <w:lang w:val="kk-KZ"/>
              </w:rPr>
              <w:t>Философ пайымдауларын өмірде қолдануға практикалық ұсынымдар мен ұсыныстар ұсынады.</w:t>
            </w:r>
          </w:p>
        </w:tc>
        <w:tc>
          <w:tcPr>
            <w:tcW w:w="2126" w:type="dxa"/>
            <w:tcBorders>
              <w:top w:val="single" w:color="auto" w:sz="6" w:space="0"/>
              <w:left w:val="single" w:color="auto" w:sz="6" w:space="0"/>
              <w:bottom w:val="single" w:color="auto" w:sz="6" w:space="0"/>
              <w:right w:val="single" w:color="auto" w:sz="6" w:space="0"/>
            </w:tcBorders>
          </w:tcPr>
          <w:p w14:paraId="6FA4B4BF">
            <w:pPr>
              <w:spacing w:after="0" w:line="240" w:lineRule="auto"/>
              <w:textAlignment w:val="baseline"/>
              <w:rPr>
                <w:rFonts w:ascii="Times New Roman" w:hAnsi="Times New Roman" w:cs="Times New Roman"/>
                <w:lang w:val="kk-KZ"/>
              </w:rPr>
            </w:pPr>
            <w:r>
              <w:rPr>
                <w:rFonts w:ascii="Times New Roman" w:hAnsi="Times New Roman" w:cs="Times New Roman"/>
                <w:lang w:val="kk-KZ"/>
              </w:rPr>
              <w:t xml:space="preserve">Философ пайымдауларын өмірде қолдануға практикалық ұсынымдарды және ұсыныстарды ұсынады </w:t>
            </w:r>
          </w:p>
        </w:tc>
        <w:tc>
          <w:tcPr>
            <w:tcW w:w="2268" w:type="dxa"/>
            <w:tcBorders>
              <w:top w:val="single" w:color="auto" w:sz="6" w:space="0"/>
              <w:left w:val="single" w:color="auto" w:sz="6" w:space="0"/>
              <w:bottom w:val="single" w:color="auto" w:sz="6" w:space="0"/>
              <w:right w:val="single" w:color="auto" w:sz="6" w:space="0"/>
            </w:tcBorders>
          </w:tcPr>
          <w:p w14:paraId="1CB6FFB2">
            <w:pPr>
              <w:spacing w:after="0" w:line="240" w:lineRule="auto"/>
              <w:textAlignment w:val="baseline"/>
              <w:rPr>
                <w:rFonts w:ascii="Times New Roman" w:hAnsi="Times New Roman" w:cs="Times New Roman"/>
                <w:lang w:val="kk-KZ"/>
              </w:rPr>
            </w:pPr>
            <w:r>
              <w:rPr>
                <w:rFonts w:ascii="Times New Roman" w:hAnsi="Times New Roman" w:cs="Times New Roman"/>
                <w:lang w:val="kk-KZ"/>
              </w:rPr>
              <w:t>Шектеулі ұсыныс және практикалық ұсынымдар.Ұсынымдар маңыздылау емес, мұқият талдауға негізделмеген және таяз.</w:t>
            </w:r>
          </w:p>
        </w:tc>
        <w:tc>
          <w:tcPr>
            <w:tcW w:w="2268" w:type="dxa"/>
            <w:tcBorders>
              <w:top w:val="single" w:color="auto" w:sz="6" w:space="0"/>
              <w:left w:val="single" w:color="auto" w:sz="6" w:space="0"/>
              <w:bottom w:val="single" w:color="auto" w:sz="6" w:space="0"/>
              <w:right w:val="single" w:color="auto" w:sz="6" w:space="0"/>
            </w:tcBorders>
          </w:tcPr>
          <w:p w14:paraId="337C1054">
            <w:pPr>
              <w:spacing w:after="0" w:line="240" w:lineRule="auto"/>
              <w:textAlignment w:val="baseline"/>
              <w:rPr>
                <w:rFonts w:ascii="Times New Roman" w:hAnsi="Times New Roman" w:cs="Times New Roman"/>
                <w:lang w:val="kk-KZ"/>
              </w:rPr>
            </w:pPr>
            <w:r>
              <w:rPr>
                <w:rFonts w:ascii="Times New Roman" w:hAnsi="Times New Roman" w:cs="Times New Roman"/>
                <w:lang w:val="kk-KZ"/>
              </w:rPr>
              <w:t xml:space="preserve">Практикалық ұсынымдар аз немесе мүлдем жоқ немесе.өте төмен сападағы ұсынымдар. </w:t>
            </w:r>
          </w:p>
        </w:tc>
      </w:tr>
      <w:tr w14:paraId="019DEE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18" w:type="dxa"/>
            <w:tcBorders>
              <w:top w:val="single" w:color="auto" w:sz="6" w:space="0"/>
              <w:left w:val="single" w:color="auto" w:sz="6" w:space="0"/>
              <w:bottom w:val="single" w:color="auto" w:sz="6" w:space="0"/>
              <w:right w:val="single" w:color="auto" w:sz="6" w:space="0"/>
            </w:tcBorders>
          </w:tcPr>
          <w:p w14:paraId="2CC964E6">
            <w:pPr>
              <w:spacing w:after="0" w:line="240" w:lineRule="auto"/>
              <w:textAlignment w:val="baseline"/>
              <w:rPr>
                <w:rFonts w:ascii="Times New Roman" w:hAnsi="Times New Roman" w:cs="Times New Roman"/>
              </w:rPr>
            </w:pPr>
            <w:r>
              <w:rPr>
                <w:rFonts w:ascii="Times New Roman" w:hAnsi="Times New Roman" w:cs="Times New Roman"/>
                <w:b/>
                <w:bCs/>
                <w:lang w:val="kk-KZ"/>
              </w:rPr>
              <w:t>Жазу</w:t>
            </w:r>
            <w:r>
              <w:rPr>
                <w:rFonts w:ascii="Times New Roman" w:hAnsi="Times New Roman" w:cs="Times New Roman"/>
                <w:b/>
                <w:bCs/>
              </w:rPr>
              <w:t>, </w:t>
            </w:r>
            <w:r>
              <w:rPr>
                <w:rFonts w:ascii="Times New Roman" w:hAnsi="Times New Roman" w:cs="Times New Roman"/>
              </w:rPr>
              <w:t>  </w:t>
            </w:r>
          </w:p>
          <w:p w14:paraId="45308EFD">
            <w:pPr>
              <w:spacing w:after="0" w:line="240" w:lineRule="auto"/>
              <w:textAlignment w:val="baseline"/>
              <w:rPr>
                <w:rFonts w:ascii="Times New Roman" w:hAnsi="Times New Roman" w:cs="Times New Roman"/>
              </w:rPr>
            </w:pPr>
            <w:r>
              <w:rPr>
                <w:rFonts w:ascii="Times New Roman" w:hAnsi="Times New Roman" w:cs="Times New Roman"/>
                <w:b/>
                <w:bCs/>
              </w:rPr>
              <w:t>АРА</w:t>
            </w:r>
            <w:r>
              <w:rPr>
                <w:rFonts w:ascii="Times New Roman" w:hAnsi="Times New Roman" w:cs="Times New Roman"/>
                <w:b/>
                <w:bCs/>
                <w:lang w:val="en-US"/>
              </w:rPr>
              <w:t xml:space="preserve"> style</w:t>
            </w:r>
            <w:r>
              <w:rPr>
                <w:rFonts w:ascii="Times New Roman" w:hAnsi="Times New Roman" w:cs="Times New Roman"/>
              </w:rPr>
              <w:t> </w:t>
            </w:r>
          </w:p>
        </w:tc>
        <w:tc>
          <w:tcPr>
            <w:tcW w:w="1910" w:type="dxa"/>
            <w:tcBorders>
              <w:top w:val="single" w:color="auto" w:sz="6" w:space="0"/>
              <w:left w:val="single" w:color="auto" w:sz="6" w:space="0"/>
              <w:bottom w:val="single" w:color="auto" w:sz="6" w:space="0"/>
              <w:right w:val="single" w:color="auto" w:sz="6" w:space="0"/>
            </w:tcBorders>
          </w:tcPr>
          <w:p w14:paraId="72EA6C07">
            <w:pPr>
              <w:spacing w:after="0" w:line="240" w:lineRule="auto"/>
              <w:textAlignment w:val="baseline"/>
              <w:rPr>
                <w:rFonts w:ascii="Times New Roman" w:hAnsi="Times New Roman" w:cs="Times New Roman"/>
              </w:rPr>
            </w:pPr>
            <w:r>
              <w:rPr>
                <w:rFonts w:ascii="Times New Roman" w:hAnsi="Times New Roman" w:cs="Times New Roman"/>
              </w:rPr>
              <w:t>Ж</w:t>
            </w:r>
            <w:r>
              <w:rPr>
                <w:rFonts w:ascii="Times New Roman" w:hAnsi="Times New Roman" w:cs="Times New Roman"/>
                <w:lang w:val="kk-KZ"/>
              </w:rPr>
              <w:t>азу</w:t>
            </w:r>
            <w:r>
              <w:rPr>
                <w:rFonts w:ascii="Times New Roman" w:hAnsi="Times New Roman" w:cs="Times New Roman"/>
              </w:rPr>
              <w:t xml:space="preserve"> ай</w:t>
            </w:r>
            <w:r>
              <w:rPr>
                <w:rFonts w:ascii="Times New Roman" w:hAnsi="Times New Roman" w:cs="Times New Roman"/>
                <w:lang w:val="kk-KZ"/>
              </w:rPr>
              <w:t>қындықты</w:t>
            </w:r>
            <w:r>
              <w:rPr>
                <w:rFonts w:ascii="Times New Roman" w:hAnsi="Times New Roman" w:cs="Times New Roman"/>
              </w:rPr>
              <w:t>, на</w:t>
            </w:r>
            <w:r>
              <w:rPr>
                <w:rFonts w:ascii="Times New Roman" w:hAnsi="Times New Roman" w:cs="Times New Roman"/>
                <w:lang w:val="kk-KZ"/>
              </w:rPr>
              <w:t>қтылықты</w:t>
            </w:r>
            <w:r>
              <w:rPr>
                <w:rFonts w:ascii="Times New Roman" w:hAnsi="Times New Roman" w:cs="Times New Roman"/>
              </w:rPr>
              <w:t xml:space="preserve"> ж</w:t>
            </w:r>
            <w:r>
              <w:rPr>
                <w:rFonts w:ascii="Times New Roman" w:hAnsi="Times New Roman" w:cs="Times New Roman"/>
                <w:lang w:val="kk-KZ"/>
              </w:rPr>
              <w:t>әне</w:t>
            </w:r>
            <w:r>
              <w:rPr>
                <w:rFonts w:ascii="Times New Roman" w:hAnsi="Times New Roman" w:cs="Times New Roman"/>
              </w:rPr>
              <w:t xml:space="preserve"> д</w:t>
            </w:r>
            <w:r>
              <w:rPr>
                <w:rFonts w:ascii="Times New Roman" w:hAnsi="Times New Roman" w:cs="Times New Roman"/>
                <w:lang w:val="kk-KZ"/>
              </w:rPr>
              <w:t>ұрыстығын</w:t>
            </w:r>
            <w:r>
              <w:rPr>
                <w:rFonts w:ascii="Times New Roman" w:hAnsi="Times New Roman" w:cs="Times New Roman"/>
              </w:rPr>
              <w:t xml:space="preserve"> к</w:t>
            </w:r>
            <w:r>
              <w:rPr>
                <w:rFonts w:ascii="Times New Roman" w:hAnsi="Times New Roman" w:cs="Times New Roman"/>
                <w:lang w:val="kk-KZ"/>
              </w:rPr>
              <w:t>өрсетеді</w:t>
            </w:r>
            <w:r>
              <w:rPr>
                <w:rFonts w:ascii="Times New Roman" w:hAnsi="Times New Roman" w:cs="Times New Roman"/>
              </w:rPr>
              <w:t xml:space="preserve">. APA </w:t>
            </w:r>
            <w:r>
              <w:rPr>
                <w:rFonts w:ascii="Times New Roman" w:hAnsi="Times New Roman" w:cs="Times New Roman"/>
                <w:lang w:val="en-US"/>
              </w:rPr>
              <w:t>style</w:t>
            </w:r>
            <w:r>
              <w:rPr>
                <w:rFonts w:ascii="Times New Roman" w:hAnsi="Times New Roman" w:cs="Times New Roman"/>
              </w:rPr>
              <w:t>-</w:t>
            </w:r>
            <w:r>
              <w:rPr>
                <w:rFonts w:ascii="Times New Roman" w:hAnsi="Times New Roman" w:cs="Times New Roman"/>
                <w:lang w:val="kk-KZ"/>
              </w:rPr>
              <w:t xml:space="preserve">ды </w:t>
            </w:r>
            <w:r>
              <w:rPr>
                <w:rFonts w:ascii="Times New Roman" w:hAnsi="Times New Roman" w:cs="Times New Roman"/>
              </w:rPr>
              <w:t>қ</w:t>
            </w:r>
            <w:r>
              <w:rPr>
                <w:rFonts w:ascii="Times New Roman" w:hAnsi="Times New Roman" w:cs="Times New Roman"/>
                <w:lang w:val="kk-KZ"/>
              </w:rPr>
              <w:t>атаң</w:t>
            </w:r>
            <w:r>
              <w:rPr>
                <w:rFonts w:ascii="Times New Roman" w:hAnsi="Times New Roman" w:cs="Times New Roman"/>
              </w:rPr>
              <w:t xml:space="preserve"> ұ</w:t>
            </w:r>
            <w:r>
              <w:rPr>
                <w:rFonts w:ascii="Times New Roman" w:hAnsi="Times New Roman" w:cs="Times New Roman"/>
                <w:lang w:val="kk-KZ"/>
              </w:rPr>
              <w:t>станады</w:t>
            </w:r>
            <w:r>
              <w:rPr>
                <w:rFonts w:ascii="Times New Roman" w:hAnsi="Times New Roman" w:cs="Times New Roman"/>
              </w:rPr>
              <w:t>.</w:t>
            </w:r>
          </w:p>
        </w:tc>
        <w:tc>
          <w:tcPr>
            <w:tcW w:w="2126" w:type="dxa"/>
            <w:tcBorders>
              <w:top w:val="single" w:color="auto" w:sz="6" w:space="0"/>
              <w:left w:val="single" w:color="auto" w:sz="6" w:space="0"/>
              <w:bottom w:val="single" w:color="auto" w:sz="6" w:space="0"/>
              <w:right w:val="single" w:color="auto" w:sz="6" w:space="0"/>
            </w:tcBorders>
          </w:tcPr>
          <w:p w14:paraId="263F4CDE">
            <w:pPr>
              <w:spacing w:after="0" w:line="240" w:lineRule="auto"/>
              <w:textAlignment w:val="baseline"/>
              <w:rPr>
                <w:rFonts w:ascii="Times New Roman" w:hAnsi="Times New Roman" w:cs="Times New Roman"/>
              </w:rPr>
            </w:pPr>
            <w:r>
              <w:rPr>
                <w:rFonts w:ascii="Times New Roman" w:hAnsi="Times New Roman" w:cs="Times New Roman"/>
              </w:rPr>
              <w:t>Ж</w:t>
            </w:r>
            <w:r>
              <w:rPr>
                <w:rFonts w:ascii="Times New Roman" w:hAnsi="Times New Roman" w:cs="Times New Roman"/>
                <w:lang w:val="kk-KZ"/>
              </w:rPr>
              <w:t>азу</w:t>
            </w:r>
            <w:r>
              <w:rPr>
                <w:rFonts w:ascii="Times New Roman" w:hAnsi="Times New Roman" w:cs="Times New Roman"/>
              </w:rPr>
              <w:t xml:space="preserve"> ай</w:t>
            </w:r>
            <w:r>
              <w:rPr>
                <w:rFonts w:ascii="Times New Roman" w:hAnsi="Times New Roman" w:cs="Times New Roman"/>
                <w:lang w:val="kk-KZ"/>
              </w:rPr>
              <w:t>қындықты</w:t>
            </w:r>
            <w:r>
              <w:rPr>
                <w:rFonts w:ascii="Times New Roman" w:hAnsi="Times New Roman" w:cs="Times New Roman"/>
              </w:rPr>
              <w:t>, на</w:t>
            </w:r>
            <w:r>
              <w:rPr>
                <w:rFonts w:ascii="Times New Roman" w:hAnsi="Times New Roman" w:cs="Times New Roman"/>
                <w:lang w:val="kk-KZ"/>
              </w:rPr>
              <w:t>қтылықты</w:t>
            </w:r>
            <w:r>
              <w:rPr>
                <w:rFonts w:ascii="Times New Roman" w:hAnsi="Times New Roman" w:cs="Times New Roman"/>
              </w:rPr>
              <w:t xml:space="preserve"> ж</w:t>
            </w:r>
            <w:r>
              <w:rPr>
                <w:rFonts w:ascii="Times New Roman" w:hAnsi="Times New Roman" w:cs="Times New Roman"/>
                <w:lang w:val="kk-KZ"/>
              </w:rPr>
              <w:t>әне</w:t>
            </w:r>
            <w:r>
              <w:rPr>
                <w:rFonts w:ascii="Times New Roman" w:hAnsi="Times New Roman" w:cs="Times New Roman"/>
              </w:rPr>
              <w:t xml:space="preserve"> д</w:t>
            </w:r>
            <w:r>
              <w:rPr>
                <w:rFonts w:ascii="Times New Roman" w:hAnsi="Times New Roman" w:cs="Times New Roman"/>
                <w:lang w:val="kk-KZ"/>
              </w:rPr>
              <w:t>ұрыстығын</w:t>
            </w:r>
            <w:r>
              <w:rPr>
                <w:rFonts w:ascii="Times New Roman" w:hAnsi="Times New Roman" w:cs="Times New Roman"/>
              </w:rPr>
              <w:t xml:space="preserve"> к</w:t>
            </w:r>
            <w:r>
              <w:rPr>
                <w:rFonts w:ascii="Times New Roman" w:hAnsi="Times New Roman" w:cs="Times New Roman"/>
                <w:lang w:val="kk-KZ"/>
              </w:rPr>
              <w:t>өрсетеді</w:t>
            </w:r>
            <w:r>
              <w:rPr>
                <w:rFonts w:ascii="Times New Roman" w:hAnsi="Times New Roman" w:cs="Times New Roman"/>
              </w:rPr>
              <w:t>. Нег</w:t>
            </w:r>
            <w:r>
              <w:rPr>
                <w:rFonts w:ascii="Times New Roman" w:hAnsi="Times New Roman" w:cs="Times New Roman"/>
                <w:lang w:val="kk-KZ"/>
              </w:rPr>
              <w:t xml:space="preserve">ізінен </w:t>
            </w:r>
            <w:r>
              <w:rPr>
                <w:rFonts w:ascii="Times New Roman" w:hAnsi="Times New Roman" w:cs="Times New Roman"/>
              </w:rPr>
              <w:t xml:space="preserve">APA </w:t>
            </w:r>
            <w:r>
              <w:rPr>
                <w:rFonts w:ascii="Times New Roman" w:hAnsi="Times New Roman" w:cs="Times New Roman"/>
                <w:lang w:val="en-US"/>
              </w:rPr>
              <w:t>style</w:t>
            </w:r>
            <w:r>
              <w:rPr>
                <w:rFonts w:ascii="Times New Roman" w:hAnsi="Times New Roman" w:cs="Times New Roman"/>
              </w:rPr>
              <w:t>-</w:t>
            </w:r>
            <w:r>
              <w:rPr>
                <w:rFonts w:ascii="Times New Roman" w:hAnsi="Times New Roman" w:cs="Times New Roman"/>
                <w:lang w:val="kk-KZ"/>
              </w:rPr>
              <w:t xml:space="preserve">ды </w:t>
            </w:r>
            <w:r>
              <w:rPr>
                <w:rFonts w:ascii="Times New Roman" w:hAnsi="Times New Roman" w:cs="Times New Roman"/>
              </w:rPr>
              <w:t>ұ</w:t>
            </w:r>
            <w:r>
              <w:rPr>
                <w:rFonts w:ascii="Times New Roman" w:hAnsi="Times New Roman" w:cs="Times New Roman"/>
                <w:lang w:val="kk-KZ"/>
              </w:rPr>
              <w:t>станады</w:t>
            </w:r>
            <w:r>
              <w:rPr>
                <w:rFonts w:ascii="Times New Roman" w:hAnsi="Times New Roman" w:cs="Times New Roman"/>
              </w:rPr>
              <w:t>.</w:t>
            </w:r>
          </w:p>
        </w:tc>
        <w:tc>
          <w:tcPr>
            <w:tcW w:w="2268" w:type="dxa"/>
            <w:tcBorders>
              <w:top w:val="single" w:color="auto" w:sz="6" w:space="0"/>
              <w:left w:val="single" w:color="auto" w:sz="6" w:space="0"/>
              <w:bottom w:val="single" w:color="auto" w:sz="6" w:space="0"/>
              <w:right w:val="single" w:color="auto" w:sz="6" w:space="0"/>
            </w:tcBorders>
          </w:tcPr>
          <w:p w14:paraId="6574B218">
            <w:pPr>
              <w:spacing w:after="0" w:line="240" w:lineRule="auto"/>
              <w:textAlignment w:val="baseline"/>
              <w:rPr>
                <w:rFonts w:ascii="Times New Roman" w:hAnsi="Times New Roman" w:cs="Times New Roman"/>
              </w:rPr>
            </w:pPr>
            <w:r>
              <w:rPr>
                <w:rFonts w:ascii="Times New Roman" w:hAnsi="Times New Roman" w:cs="Times New Roman"/>
                <w:lang w:val="kk-KZ"/>
              </w:rPr>
              <w:t xml:space="preserve">Жазуда кейбір негізгі қателер бар және анықтықты жақсарту қажет. </w:t>
            </w:r>
            <w:r>
              <w:rPr>
                <w:rFonts w:ascii="Times New Roman" w:hAnsi="Times New Roman" w:cs="Times New Roman"/>
              </w:rPr>
              <w:t xml:space="preserve">APA </w:t>
            </w:r>
            <w:r>
              <w:rPr>
                <w:rFonts w:ascii="Times New Roman" w:hAnsi="Times New Roman" w:cs="Times New Roman"/>
                <w:lang w:val="en-US"/>
              </w:rPr>
              <w:t>style</w:t>
            </w:r>
            <w:r>
              <w:rPr>
                <w:rFonts w:ascii="Times New Roman" w:hAnsi="Times New Roman" w:cs="Times New Roman"/>
              </w:rPr>
              <w:t>-</w:t>
            </w:r>
            <w:r>
              <w:rPr>
                <w:rFonts w:ascii="Times New Roman" w:hAnsi="Times New Roman" w:cs="Times New Roman"/>
                <w:lang w:val="kk-KZ"/>
              </w:rPr>
              <w:t xml:space="preserve">ды </w:t>
            </w:r>
            <w:r>
              <w:rPr>
                <w:rFonts w:ascii="Times New Roman" w:hAnsi="Times New Roman" w:cs="Times New Roman"/>
              </w:rPr>
              <w:t>ұ</w:t>
            </w:r>
            <w:r>
              <w:rPr>
                <w:rFonts w:ascii="Times New Roman" w:hAnsi="Times New Roman" w:cs="Times New Roman"/>
                <w:lang w:val="kk-KZ"/>
              </w:rPr>
              <w:t>стануда</w:t>
            </w:r>
            <w:r>
              <w:rPr>
                <w:rFonts w:ascii="Times New Roman" w:hAnsi="Times New Roman" w:cs="Times New Roman"/>
              </w:rPr>
              <w:t xml:space="preserve"> қ</w:t>
            </w:r>
            <w:r>
              <w:rPr>
                <w:rFonts w:ascii="Times New Roman" w:hAnsi="Times New Roman" w:cs="Times New Roman"/>
                <w:lang w:val="kk-KZ"/>
              </w:rPr>
              <w:t>ателіктер</w:t>
            </w:r>
            <w:r>
              <w:rPr>
                <w:rFonts w:ascii="Times New Roman" w:hAnsi="Times New Roman" w:cs="Times New Roman"/>
              </w:rPr>
              <w:t xml:space="preserve"> бар.</w:t>
            </w:r>
          </w:p>
        </w:tc>
        <w:tc>
          <w:tcPr>
            <w:tcW w:w="2268" w:type="dxa"/>
            <w:tcBorders>
              <w:top w:val="single" w:color="auto" w:sz="6" w:space="0"/>
              <w:left w:val="single" w:color="auto" w:sz="6" w:space="0"/>
              <w:bottom w:val="single" w:color="auto" w:sz="6" w:space="0"/>
              <w:right w:val="single" w:color="auto" w:sz="6" w:space="0"/>
            </w:tcBorders>
          </w:tcPr>
          <w:p w14:paraId="48E12D91">
            <w:pPr>
              <w:spacing w:after="0" w:line="240" w:lineRule="auto"/>
              <w:textAlignment w:val="baseline"/>
              <w:rPr>
                <w:rFonts w:ascii="Times New Roman" w:hAnsi="Times New Roman" w:cs="Times New Roman"/>
                <w:lang w:val="kk-KZ"/>
              </w:rPr>
            </w:pPr>
            <w:r>
              <w:rPr>
                <w:rFonts w:ascii="Times New Roman" w:hAnsi="Times New Roman" w:cs="Times New Roman"/>
              </w:rPr>
              <w:t>Ж</w:t>
            </w:r>
            <w:r>
              <w:rPr>
                <w:rFonts w:ascii="Times New Roman" w:hAnsi="Times New Roman" w:cs="Times New Roman"/>
                <w:lang w:val="kk-KZ"/>
              </w:rPr>
              <w:t>азғаны</w:t>
            </w:r>
            <w:r>
              <w:rPr>
                <w:rFonts w:ascii="Times New Roman" w:hAnsi="Times New Roman" w:cs="Times New Roman"/>
              </w:rPr>
              <w:t xml:space="preserve"> т</w:t>
            </w:r>
            <w:r>
              <w:rPr>
                <w:rFonts w:ascii="Times New Roman" w:hAnsi="Times New Roman" w:cs="Times New Roman"/>
                <w:lang w:val="kk-KZ"/>
              </w:rPr>
              <w:t>үсініксіз</w:t>
            </w:r>
            <w:r>
              <w:rPr>
                <w:rFonts w:ascii="Times New Roman" w:hAnsi="Times New Roman" w:cs="Times New Roman"/>
              </w:rPr>
              <w:t xml:space="preserve">, </w:t>
            </w:r>
            <w:r>
              <w:rPr>
                <w:rFonts w:ascii="Times New Roman" w:hAnsi="Times New Roman" w:cs="Times New Roman"/>
                <w:lang w:val="kk-KZ"/>
              </w:rPr>
              <w:t>мазмұнына ілесу</w:t>
            </w:r>
            <w:r>
              <w:rPr>
                <w:rFonts w:ascii="Times New Roman" w:hAnsi="Times New Roman" w:cs="Times New Roman"/>
              </w:rPr>
              <w:t xml:space="preserve"> қ</w:t>
            </w:r>
            <w:r>
              <w:rPr>
                <w:rFonts w:ascii="Times New Roman" w:hAnsi="Times New Roman" w:cs="Times New Roman"/>
                <w:lang w:val="kk-KZ"/>
              </w:rPr>
              <w:t>иын</w:t>
            </w:r>
            <w:r>
              <w:rPr>
                <w:rFonts w:ascii="Times New Roman" w:hAnsi="Times New Roman" w:cs="Times New Roman"/>
              </w:rPr>
              <w:t xml:space="preserve">. APA </w:t>
            </w:r>
            <w:r>
              <w:rPr>
                <w:rFonts w:ascii="Times New Roman" w:hAnsi="Times New Roman" w:cs="Times New Roman"/>
                <w:lang w:val="en-US"/>
              </w:rPr>
              <w:t>style</w:t>
            </w:r>
            <w:r>
              <w:rPr>
                <w:rFonts w:ascii="Times New Roman" w:hAnsi="Times New Roman" w:cs="Times New Roman"/>
              </w:rPr>
              <w:t>-</w:t>
            </w:r>
            <w:r>
              <w:rPr>
                <w:rFonts w:ascii="Times New Roman" w:hAnsi="Times New Roman" w:cs="Times New Roman"/>
                <w:lang w:val="kk-KZ"/>
              </w:rPr>
              <w:t>ды</w:t>
            </w:r>
            <w:r>
              <w:rPr>
                <w:rFonts w:ascii="Times New Roman" w:hAnsi="Times New Roman" w:cs="Times New Roman"/>
              </w:rPr>
              <w:t xml:space="preserve"> ұ</w:t>
            </w:r>
            <w:r>
              <w:rPr>
                <w:rFonts w:ascii="Times New Roman" w:hAnsi="Times New Roman" w:cs="Times New Roman"/>
                <w:lang w:val="kk-KZ"/>
              </w:rPr>
              <w:t>стануда</w:t>
            </w:r>
            <w:r>
              <w:rPr>
                <w:rFonts w:ascii="Times New Roman" w:hAnsi="Times New Roman" w:cs="Times New Roman"/>
              </w:rPr>
              <w:t xml:space="preserve"> к</w:t>
            </w:r>
            <w:r>
              <w:rPr>
                <w:rFonts w:ascii="Times New Roman" w:hAnsi="Times New Roman" w:cs="Times New Roman"/>
                <w:lang w:val="kk-KZ"/>
              </w:rPr>
              <w:t>өптеген</w:t>
            </w:r>
            <w:r>
              <w:rPr>
                <w:rFonts w:ascii="Times New Roman" w:hAnsi="Times New Roman" w:cs="Times New Roman"/>
              </w:rPr>
              <w:t xml:space="preserve"> қ</w:t>
            </w:r>
            <w:r>
              <w:rPr>
                <w:rFonts w:ascii="Times New Roman" w:hAnsi="Times New Roman" w:cs="Times New Roman"/>
                <w:lang w:val="kk-KZ"/>
              </w:rPr>
              <w:t>ателіктер</w:t>
            </w:r>
            <w:r>
              <w:rPr>
                <w:rFonts w:ascii="Times New Roman" w:hAnsi="Times New Roman" w:cs="Times New Roman"/>
              </w:rPr>
              <w:t xml:space="preserve"> бар. </w:t>
            </w:r>
          </w:p>
        </w:tc>
      </w:tr>
    </w:tbl>
    <w:p w14:paraId="0E45886F">
      <w:pPr>
        <w:pStyle w:val="10"/>
        <w:spacing w:before="0" w:beforeAutospacing="0" w:after="0" w:afterAutospacing="0"/>
        <w:jc w:val="both"/>
        <w:textAlignment w:val="baseline"/>
        <w:rPr>
          <w:rStyle w:val="11"/>
          <w:b/>
          <w:bCs/>
          <w:sz w:val="22"/>
          <w:szCs w:val="22"/>
          <w:lang w:val="kk-KZ"/>
        </w:rPr>
      </w:pPr>
    </w:p>
    <w:p w14:paraId="60FE84E1">
      <w:pPr>
        <w:pStyle w:val="10"/>
        <w:spacing w:before="0" w:beforeAutospacing="0" w:after="0" w:afterAutospacing="0"/>
        <w:jc w:val="both"/>
        <w:textAlignment w:val="baseline"/>
        <w:rPr>
          <w:rStyle w:val="11"/>
          <w:b/>
          <w:bCs/>
          <w:sz w:val="22"/>
          <w:szCs w:val="22"/>
          <w:lang w:val="kk-KZ"/>
        </w:rPr>
      </w:pPr>
    </w:p>
    <w:p w14:paraId="5A260E87">
      <w:pPr>
        <w:pStyle w:val="10"/>
        <w:spacing w:before="0" w:beforeAutospacing="0" w:after="0" w:afterAutospacing="0"/>
        <w:jc w:val="both"/>
        <w:textAlignment w:val="baseline"/>
        <w:rPr>
          <w:rStyle w:val="12"/>
          <w:b/>
          <w:bCs/>
          <w:sz w:val="22"/>
          <w:szCs w:val="22"/>
          <w:lang w:val="kk-KZ"/>
        </w:rPr>
      </w:pPr>
      <w:r>
        <w:rPr>
          <w:rStyle w:val="11"/>
          <w:b/>
          <w:bCs/>
          <w:sz w:val="22"/>
          <w:szCs w:val="22"/>
          <w:highlight w:val="yellow"/>
          <w:lang w:val="kk-KZ"/>
        </w:rPr>
        <w:t>БӨЖ 2</w:t>
      </w:r>
      <w:r>
        <w:rPr>
          <w:rStyle w:val="11"/>
          <w:b/>
          <w:sz w:val="22"/>
          <w:szCs w:val="22"/>
          <w:highlight w:val="yellow"/>
          <w:lang w:val="kk-KZ"/>
        </w:rPr>
        <w:t>.</w:t>
      </w:r>
      <w:r>
        <w:rPr>
          <w:rStyle w:val="11"/>
          <w:b/>
          <w:bCs/>
          <w:sz w:val="22"/>
          <w:szCs w:val="22"/>
          <w:highlight w:val="yellow"/>
          <w:lang w:val="kk-KZ"/>
        </w:rPr>
        <w:t xml:space="preserve"> </w:t>
      </w:r>
      <w:r>
        <w:rPr>
          <w:rStyle w:val="12"/>
          <w:b/>
          <w:bCs/>
          <w:sz w:val="22"/>
          <w:szCs w:val="22"/>
          <w:highlight w:val="yellow"/>
          <w:lang w:val="kk-KZ"/>
        </w:rPr>
        <w:t>«</w:t>
      </w:r>
      <w:r>
        <w:rPr>
          <w:b/>
          <w:sz w:val="22"/>
          <w:szCs w:val="22"/>
          <w:highlight w:val="yellow"/>
          <w:lang w:val="kk-KZ"/>
        </w:rPr>
        <w:t>Қазақ философиясының көрнекті өкілдерінің бір еңбегін зерттеп, презентация дайындау</w:t>
      </w:r>
      <w:r>
        <w:rPr>
          <w:rStyle w:val="12"/>
          <w:b/>
          <w:bCs/>
          <w:sz w:val="22"/>
          <w:szCs w:val="22"/>
          <w:highlight w:val="yellow"/>
          <w:lang w:val="kk-KZ"/>
        </w:rPr>
        <w:t>» (АБ 100%-ның 15%)</w:t>
      </w:r>
    </w:p>
    <w:tbl>
      <w:tblPr>
        <w:tblStyle w:val="6"/>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3827"/>
        <w:gridCol w:w="3402"/>
      </w:tblGrid>
      <w:tr w14:paraId="0D69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4F86A0C4">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Тапсырма</w:t>
            </w:r>
          </w:p>
        </w:tc>
        <w:tc>
          <w:tcPr>
            <w:tcW w:w="3827" w:type="dxa"/>
          </w:tcPr>
          <w:p w14:paraId="7AD25FB5">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Әдістемелік нұсқаулар және тапсырманың мазмұны</w:t>
            </w:r>
          </w:p>
        </w:tc>
        <w:tc>
          <w:tcPr>
            <w:tcW w:w="3402" w:type="dxa"/>
          </w:tcPr>
          <w:p w14:paraId="73AEA128">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Әдебиет</w:t>
            </w:r>
          </w:p>
        </w:tc>
      </w:tr>
      <w:tr w14:paraId="119B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Borders>
              <w:top w:val="single" w:color="auto" w:sz="4" w:space="0"/>
              <w:left w:val="single" w:color="auto" w:sz="4" w:space="0"/>
              <w:bottom w:val="single" w:color="auto" w:sz="4" w:space="0"/>
              <w:right w:val="single" w:color="auto" w:sz="4" w:space="0"/>
            </w:tcBorders>
          </w:tcPr>
          <w:p w14:paraId="036119F8">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b/>
                <w:bCs/>
                <w:kern w:val="2"/>
                <w:lang w:val="kk-KZ" w:eastAsia="en-US"/>
                <w14:ligatures w14:val="standardContextual"/>
              </w:rPr>
              <w:t xml:space="preserve">БӨЖ 2. Тақырып: </w:t>
            </w:r>
            <w:r>
              <w:rPr>
                <w:rFonts w:ascii="Times New Roman" w:hAnsi="Times New Roman" w:cs="Times New Roman"/>
                <w:kern w:val="2"/>
                <w:lang w:val="kk-KZ" w:eastAsia="en-US"/>
                <w14:ligatures w14:val="standardContextual"/>
              </w:rPr>
              <w:t>Қазақ философиясының көрнекті өкілдерінің еңбектерін зерттеп, презентация дайындау.</w:t>
            </w:r>
          </w:p>
          <w:p w14:paraId="3F2DF62B">
            <w:pPr>
              <w:pStyle w:val="8"/>
              <w:numPr>
                <w:ilvl w:val="0"/>
                <w:numId w:val="2"/>
              </w:numPr>
              <w:spacing w:after="0" w:line="240" w:lineRule="auto"/>
              <w:ind w:left="357" w:hanging="357"/>
              <w:rPr>
                <w:rFonts w:ascii="Times New Roman" w:hAnsi="Times New Roman"/>
                <w:kern w:val="2"/>
                <w:lang w:val="kk-KZ"/>
                <w14:ligatures w14:val="standardContextual"/>
              </w:rPr>
            </w:pPr>
            <w:r>
              <w:rPr>
                <w:rFonts w:ascii="Times New Roman" w:hAnsi="Times New Roman"/>
                <w:kern w:val="2"/>
                <w:lang w:val="kk-KZ"/>
                <w14:ligatures w14:val="standardContextual"/>
              </w:rPr>
              <w:t>Абай Құнанбайұлы. «Қара сөз».</w:t>
            </w:r>
          </w:p>
          <w:p w14:paraId="61499680">
            <w:pPr>
              <w:pStyle w:val="8"/>
              <w:numPr>
                <w:ilvl w:val="0"/>
                <w:numId w:val="2"/>
              </w:numPr>
              <w:spacing w:after="0" w:line="240" w:lineRule="auto"/>
              <w:ind w:left="357" w:hanging="357"/>
              <w:rPr>
                <w:rFonts w:ascii="Times New Roman" w:hAnsi="Times New Roman"/>
                <w:kern w:val="2"/>
                <w:lang w:val="kk-KZ"/>
                <w14:ligatures w14:val="standardContextual"/>
              </w:rPr>
            </w:pPr>
            <w:r>
              <w:rPr>
                <w:rFonts w:ascii="Times New Roman" w:hAnsi="Times New Roman"/>
                <w:kern w:val="2"/>
                <w:lang w:val="kk-KZ"/>
                <w14:ligatures w14:val="standardContextual"/>
              </w:rPr>
              <w:t>Шәкәрім Құдайбердіұлы. «Үш анық».</w:t>
            </w:r>
          </w:p>
          <w:p w14:paraId="5F1FA642">
            <w:pPr>
              <w:pStyle w:val="8"/>
              <w:numPr>
                <w:ilvl w:val="0"/>
                <w:numId w:val="2"/>
              </w:numPr>
              <w:spacing w:after="0" w:line="240" w:lineRule="auto"/>
              <w:ind w:left="357" w:hanging="357"/>
              <w:rPr>
                <w:rFonts w:ascii="Times New Roman" w:hAnsi="Times New Roman"/>
                <w:kern w:val="2"/>
                <w:lang w:val="kk-KZ"/>
                <w14:ligatures w14:val="standardContextual"/>
              </w:rPr>
            </w:pPr>
            <w:r>
              <w:rPr>
                <w:rFonts w:ascii="Times New Roman" w:hAnsi="Times New Roman"/>
                <w:kern w:val="2"/>
                <w:lang w:val="kk-KZ"/>
                <w14:ligatures w14:val="standardContextual"/>
              </w:rPr>
              <w:t>Сұлтанмахмұт Торайғыров. «Социализм».</w:t>
            </w:r>
          </w:p>
          <w:p w14:paraId="5C3A122F">
            <w:pPr>
              <w:pStyle w:val="8"/>
              <w:numPr>
                <w:ilvl w:val="0"/>
                <w:numId w:val="2"/>
              </w:numPr>
              <w:spacing w:after="0" w:line="240" w:lineRule="auto"/>
              <w:ind w:left="357" w:hanging="357"/>
              <w:rPr>
                <w:rFonts w:ascii="Times New Roman" w:hAnsi="Times New Roman"/>
                <w:kern w:val="2"/>
                <w:lang w:val="kk-KZ"/>
                <w14:ligatures w14:val="standardContextual"/>
              </w:rPr>
            </w:pPr>
            <w:r>
              <w:rPr>
                <w:rFonts w:ascii="Times New Roman" w:hAnsi="Times New Roman"/>
                <w:kern w:val="2"/>
                <w:lang w:val="kk-KZ"/>
                <w14:ligatures w14:val="standardContextual"/>
              </w:rPr>
              <w:t>Міржақып Дулатов.</w:t>
            </w:r>
          </w:p>
          <w:p w14:paraId="3AD8779B">
            <w:pPr>
              <w:pStyle w:val="8"/>
              <w:spacing w:after="0" w:line="240" w:lineRule="auto"/>
              <w:ind w:left="357"/>
              <w:rPr>
                <w:rFonts w:ascii="Times New Roman" w:hAnsi="Times New Roman"/>
                <w:kern w:val="2"/>
                <w:lang w:val="kk-KZ"/>
                <w14:ligatures w14:val="standardContextual"/>
              </w:rPr>
            </w:pPr>
            <w:r>
              <w:rPr>
                <w:rFonts w:ascii="Times New Roman" w:hAnsi="Times New Roman"/>
                <w:kern w:val="2"/>
                <w:lang w:val="kk-KZ"/>
                <w14:ligatures w14:val="standardContextual"/>
              </w:rPr>
              <w:t>«Адамға тіршілік не үшін керек?»</w:t>
            </w:r>
          </w:p>
          <w:p w14:paraId="1D7149AE">
            <w:pPr>
              <w:pStyle w:val="8"/>
              <w:numPr>
                <w:ilvl w:val="0"/>
                <w:numId w:val="2"/>
              </w:numPr>
              <w:spacing w:after="0" w:line="240" w:lineRule="auto"/>
              <w:ind w:left="357" w:hanging="357"/>
              <w:rPr>
                <w:rFonts w:ascii="Times New Roman" w:hAnsi="Times New Roman"/>
                <w:kern w:val="2"/>
                <w:lang w:val="kk-KZ"/>
                <w14:ligatures w14:val="standardContextual"/>
              </w:rPr>
            </w:pPr>
            <w:r>
              <w:rPr>
                <w:rFonts w:ascii="Times New Roman" w:hAnsi="Times New Roman"/>
                <w:kern w:val="2"/>
                <w:lang w:val="kk-KZ"/>
                <w14:ligatures w14:val="standardContextual"/>
              </w:rPr>
              <w:t>Ахмет Байтұрсынов. «Білім жарысы».</w:t>
            </w:r>
          </w:p>
          <w:p w14:paraId="1E245FEB">
            <w:pPr>
              <w:pStyle w:val="8"/>
              <w:numPr>
                <w:ilvl w:val="0"/>
                <w:numId w:val="2"/>
              </w:numPr>
              <w:spacing w:after="0" w:line="240" w:lineRule="auto"/>
              <w:ind w:left="357" w:hanging="357"/>
              <w:rPr>
                <w:rFonts w:ascii="Times New Roman" w:hAnsi="Times New Roman"/>
                <w:kern w:val="2"/>
                <w:lang w:val="kk-KZ"/>
                <w14:ligatures w14:val="standardContextual"/>
              </w:rPr>
            </w:pPr>
            <w:r>
              <w:rPr>
                <w:rFonts w:ascii="Times New Roman" w:hAnsi="Times New Roman"/>
                <w:kern w:val="2"/>
                <w:lang w:val="kk-KZ"/>
                <w14:ligatures w14:val="standardContextual"/>
              </w:rPr>
              <w:t>Мұхтар Әуезов. «Философия жайынан».</w:t>
            </w:r>
          </w:p>
          <w:p w14:paraId="74808DB0">
            <w:pPr>
              <w:spacing w:after="0" w:line="240" w:lineRule="auto"/>
              <w:jc w:val="both"/>
              <w:rPr>
                <w:rFonts w:ascii="Times New Roman" w:hAnsi="Times New Roman" w:cs="Times New Roman"/>
                <w:kern w:val="2"/>
                <w:lang w:val="kk-KZ" w:eastAsia="en-US"/>
                <w14:ligatures w14:val="standardContextual"/>
              </w:rPr>
            </w:pPr>
          </w:p>
          <w:p w14:paraId="02C8988B">
            <w:pPr>
              <w:spacing w:after="0" w:line="240" w:lineRule="auto"/>
              <w:jc w:val="both"/>
              <w:rPr>
                <w:rFonts w:ascii="Times New Roman" w:hAnsi="Times New Roman" w:cs="Times New Roman"/>
                <w:b/>
                <w:bCs/>
                <w:kern w:val="2"/>
                <w:lang w:val="kk-KZ" w:eastAsia="en-US"/>
                <w14:ligatures w14:val="standardContextual"/>
              </w:rPr>
            </w:pPr>
            <w:r>
              <w:rPr>
                <w:rFonts w:ascii="Times New Roman" w:hAnsi="Times New Roman" w:cs="Times New Roman"/>
                <w:kern w:val="2"/>
                <w:lang w:val="kk-KZ" w:eastAsia="en-US"/>
                <w14:ligatures w14:val="standardContextual"/>
              </w:rPr>
              <w:t xml:space="preserve">Тапсыру түрі: </w:t>
            </w:r>
            <w:r>
              <w:rPr>
                <w:rFonts w:ascii="Times New Roman" w:hAnsi="Times New Roman" w:cs="Times New Roman"/>
                <w:b/>
                <w:bCs/>
                <w:kern w:val="2"/>
                <w:lang w:val="kk-KZ" w:eastAsia="en-US"/>
                <w14:ligatures w14:val="standardContextual"/>
              </w:rPr>
              <w:t>презентация</w:t>
            </w:r>
          </w:p>
          <w:p w14:paraId="6490CCDC">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Тапсыру уақыты: </w:t>
            </w:r>
          </w:p>
          <w:p w14:paraId="220FEEE4">
            <w:pPr>
              <w:spacing w:after="0" w:line="240" w:lineRule="auto"/>
              <w:jc w:val="both"/>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6- апта</w:t>
            </w:r>
          </w:p>
          <w:p w14:paraId="584C5893">
            <w:pPr>
              <w:spacing w:after="0" w:line="240" w:lineRule="auto"/>
              <w:jc w:val="both"/>
              <w:rPr>
                <w:rFonts w:ascii="Times New Roman" w:hAnsi="Times New Roman" w:cs="Times New Roman"/>
                <w:b/>
                <w:bCs/>
                <w:kern w:val="2"/>
                <w:lang w:val="kk-KZ" w:eastAsia="en-US"/>
                <w14:ligatures w14:val="standardContextual"/>
              </w:rPr>
            </w:pPr>
            <w:r>
              <w:rPr>
                <w:rFonts w:ascii="Times New Roman" w:hAnsi="Times New Roman" w:cs="Times New Roman"/>
                <w:kern w:val="2"/>
                <w:lang w:val="kk-KZ" w:eastAsia="en-US"/>
                <w14:ligatures w14:val="standardContextual"/>
              </w:rPr>
              <w:t xml:space="preserve">Ең жоғары балл: </w:t>
            </w:r>
            <w:r>
              <w:rPr>
                <w:rFonts w:ascii="Times New Roman" w:hAnsi="Times New Roman" w:cs="Times New Roman"/>
                <w:b/>
                <w:kern w:val="2"/>
                <w:lang w:val="kk-KZ" w:eastAsia="en-US"/>
                <w14:ligatures w14:val="standardContextual"/>
              </w:rPr>
              <w:t>15</w:t>
            </w:r>
          </w:p>
        </w:tc>
        <w:tc>
          <w:tcPr>
            <w:tcW w:w="3827" w:type="dxa"/>
            <w:tcBorders>
              <w:top w:val="single" w:color="auto" w:sz="4" w:space="0"/>
              <w:left w:val="single" w:color="auto" w:sz="4" w:space="0"/>
              <w:bottom w:val="single" w:color="auto" w:sz="4" w:space="0"/>
              <w:right w:val="single" w:color="auto" w:sz="4" w:space="0"/>
            </w:tcBorders>
          </w:tcPr>
          <w:p w14:paraId="03EEDEA4">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Бұл түпнұсқаларды зерттеу арқылы </w:t>
            </w:r>
            <w:r>
              <w:rPr>
                <w:rFonts w:ascii="Times New Roman" w:hAnsi="Times New Roman" w:cs="Times New Roman"/>
                <w:i/>
                <w:iCs/>
                <w:kern w:val="2"/>
                <w:lang w:val="kk-KZ" w:eastAsia="en-US"/>
                <w14:ligatures w14:val="standardContextual"/>
              </w:rPr>
              <w:t>Сіз қазақ халқының философиялық дүниетанымымен</w:t>
            </w:r>
            <w:r>
              <w:rPr>
                <w:rFonts w:ascii="Times New Roman" w:hAnsi="Times New Roman" w:cs="Times New Roman"/>
                <w:kern w:val="2"/>
                <w:lang w:val="kk-KZ" w:eastAsia="en-US"/>
                <w14:ligatures w14:val="standardContextual"/>
              </w:rPr>
              <w:t xml:space="preserve"> танысасыз. Ұсынылған еңбектердің бірін таңдап, оқып шығыңыз. Оның  жалпы мазмұнын, негізгі идеялары мен тұжырымдарын, қазіргі қазақ қоғамы мен жастары үшін өзектілігін анықтаңыз және Microsoft PowerPoint немесе OpenOffice.org Impress бағдарламаларының көмегімен көрнекті цифрлық материал – презентация дайындаңыз. Оны дайындауға қажетті әдістемелік нұсқаулар «Философия» пәні бойынша дайындалған оқу-әдістемелік кешеннің «Студенттің оқытушымен өзіндік жұмысына (СОӨЖ) және студенттің өзіндік жұмысына (СӨЖ) әдістемелік нұсқаулар» бөлімінде берілген.</w:t>
            </w:r>
          </w:p>
        </w:tc>
        <w:tc>
          <w:tcPr>
            <w:tcW w:w="3402" w:type="dxa"/>
            <w:tcBorders>
              <w:top w:val="single" w:color="auto" w:sz="4" w:space="0"/>
              <w:left w:val="single" w:color="auto" w:sz="4" w:space="0"/>
              <w:bottom w:val="single" w:color="auto" w:sz="4" w:space="0"/>
              <w:right w:val="single" w:color="auto" w:sz="4" w:space="0"/>
            </w:tcBorders>
          </w:tcPr>
          <w:p w14:paraId="7DDFE7E1">
            <w:pPr>
              <w:spacing w:after="0" w:line="240" w:lineRule="auto"/>
              <w:jc w:val="both"/>
              <w:rPr>
                <w:rStyle w:val="5"/>
                <w:rFonts w:ascii="Times New Roman" w:hAnsi="Times New Roman" w:cs="Times New Roman"/>
                <w:color w:val="auto"/>
                <w:kern w:val="2"/>
                <w:u w:val="none"/>
                <w14:ligatures w14:val="standardContextual"/>
              </w:rPr>
            </w:pPr>
            <w:r>
              <w:rPr>
                <w:rFonts w:ascii="Times New Roman" w:hAnsi="Times New Roman"/>
                <w:kern w:val="2"/>
                <w:lang w:val="kk-KZ"/>
                <w14:ligatures w14:val="standardContextual"/>
              </w:rPr>
              <w:t xml:space="preserve">1.Абай. Қара сөз. </w:t>
            </w:r>
            <w:r>
              <w:fldChar w:fldCharType="begin"/>
            </w:r>
            <w:r>
              <w:instrText xml:space="preserve"> HYPERLINK "https://abai.kz/post/6" </w:instrText>
            </w:r>
            <w:r>
              <w:fldChar w:fldCharType="separate"/>
            </w:r>
            <w:r>
              <w:rPr>
                <w:rStyle w:val="5"/>
                <w:rFonts w:ascii="Times New Roman" w:hAnsi="Times New Roman" w:cs="Times New Roman"/>
                <w:kern w:val="2"/>
                <w:u w:val="none"/>
                <w14:ligatures w14:val="standardContextual"/>
              </w:rPr>
              <w:t>https://abai.kz/post/6</w:t>
            </w:r>
            <w:r>
              <w:rPr>
                <w:rStyle w:val="5"/>
                <w:rFonts w:ascii="Times New Roman" w:hAnsi="Times New Roman" w:cs="Times New Roman"/>
                <w:kern w:val="2"/>
                <w:u w:val="none"/>
                <w14:ligatures w14:val="standardContextual"/>
              </w:rPr>
              <w:fldChar w:fldCharType="end"/>
            </w:r>
          </w:p>
          <w:p w14:paraId="11CFACAF">
            <w:pPr>
              <w:spacing w:after="0" w:line="240" w:lineRule="auto"/>
              <w:jc w:val="both"/>
              <w:rPr>
                <w:rFonts w:ascii="Times New Roman" w:hAnsi="Times New Roman"/>
                <w:kern w:val="2"/>
                <w14:ligatures w14:val="standardContextual"/>
              </w:rPr>
            </w:pPr>
            <w:r>
              <w:rPr>
                <w:rFonts w:ascii="Times New Roman" w:hAnsi="Times New Roman"/>
                <w:kern w:val="2"/>
                <w:lang w:val="kk-KZ"/>
                <w14:ligatures w14:val="standardContextual"/>
              </w:rPr>
              <w:t>2.</w:t>
            </w:r>
            <w:r>
              <w:rPr>
                <w:kern w:val="2"/>
                <w14:ligatures w14:val="standardContextual"/>
              </w:rPr>
              <w:fldChar w:fldCharType="begin"/>
            </w:r>
            <w:r>
              <w:rPr>
                <w:rFonts w:ascii="Times New Roman" w:hAnsi="Times New Roman"/>
                <w:kern w:val="2"/>
                <w14:ligatures w14:val="standardContextual"/>
              </w:rPr>
              <w:instrText xml:space="preserve"> HYPERLINK "https://adebiportal.kz/kz/news/view/20360" </w:instrText>
            </w:r>
            <w:r>
              <w:rPr>
                <w:kern w:val="2"/>
                <w14:ligatures w14:val="standardContextual"/>
              </w:rPr>
              <w:fldChar w:fldCharType="separate"/>
            </w:r>
            <w:r>
              <w:rPr>
                <w:rStyle w:val="5"/>
                <w:rFonts w:ascii="Times New Roman" w:hAnsi="Times New Roman" w:cs="Times New Roman"/>
                <w:color w:val="auto"/>
                <w:kern w:val="2"/>
                <w:u w:val="none"/>
                <w:lang w:val="kk-KZ"/>
                <w14:ligatures w14:val="standardContextual"/>
              </w:rPr>
              <w:t>Шәкәрім Құдайбердіұлы. Үш анық | Әдебиет порталы (adebiportal.kz)</w:t>
            </w:r>
            <w:r>
              <w:rPr>
                <w:rStyle w:val="5"/>
                <w:rFonts w:ascii="Times New Roman" w:hAnsi="Times New Roman" w:cs="Times New Roman"/>
                <w:color w:val="auto"/>
                <w:kern w:val="2"/>
                <w:u w:val="none"/>
                <w:lang w:val="kk-KZ"/>
                <w14:ligatures w14:val="standardContextual"/>
              </w:rPr>
              <w:fldChar w:fldCharType="end"/>
            </w:r>
          </w:p>
          <w:p w14:paraId="6720787C">
            <w:pPr>
              <w:spacing w:after="0" w:line="240" w:lineRule="auto"/>
              <w:jc w:val="both"/>
              <w:rPr>
                <w:rFonts w:ascii="Times New Roman" w:hAnsi="Times New Roman"/>
                <w:kern w:val="2"/>
                <w:lang w:val="kk-KZ"/>
                <w14:ligatures w14:val="standardContextual"/>
              </w:rPr>
            </w:pPr>
            <w:r>
              <w:rPr>
                <w:rFonts w:ascii="Times New Roman" w:hAnsi="Times New Roman"/>
                <w:kern w:val="2"/>
                <w:lang w:val="kk-KZ"/>
                <w14:ligatures w14:val="standardContextual"/>
              </w:rPr>
              <w:t>3.</w:t>
            </w:r>
            <w:r>
              <w:rPr>
                <w:kern w:val="2"/>
                <w14:ligatures w14:val="standardContextual"/>
              </w:rPr>
              <w:fldChar w:fldCharType="begin"/>
            </w:r>
            <w:r>
              <w:rPr>
                <w:rFonts w:ascii="Times New Roman" w:hAnsi="Times New Roman"/>
                <w:kern w:val="2"/>
                <w14:ligatures w14:val="standardContextual"/>
              </w:rPr>
              <w:instrText xml:space="preserve"> HYPERLINK "https://bilim-all.kz/article/9126" </w:instrText>
            </w:r>
            <w:r>
              <w:rPr>
                <w:kern w:val="2"/>
                <w14:ligatures w14:val="standardContextual"/>
              </w:rPr>
              <w:fldChar w:fldCharType="separate"/>
            </w:r>
            <w:r>
              <w:rPr>
                <w:rStyle w:val="5"/>
                <w:rFonts w:ascii="Times New Roman" w:hAnsi="Times New Roman" w:cs="Times New Roman"/>
                <w:color w:val="auto"/>
                <w:kern w:val="2"/>
                <w:u w:val="none"/>
                <w:lang w:val="kk-KZ"/>
                <w14:ligatures w14:val="standardContextual"/>
              </w:rPr>
              <w:t>Социализм - Сұлтанмахмұт Торайғыров - Әңгімелер / Мақалалар - (bilim-all.kz)</w:t>
            </w:r>
            <w:r>
              <w:rPr>
                <w:rStyle w:val="5"/>
                <w:rFonts w:ascii="Times New Roman" w:hAnsi="Times New Roman" w:cs="Times New Roman"/>
                <w:color w:val="auto"/>
                <w:kern w:val="2"/>
                <w:u w:val="none"/>
                <w:lang w:val="kk-KZ"/>
                <w14:ligatures w14:val="standardContextual"/>
              </w:rPr>
              <w:fldChar w:fldCharType="end"/>
            </w:r>
          </w:p>
          <w:p w14:paraId="63BB0EC0">
            <w:pPr>
              <w:spacing w:after="0" w:line="240" w:lineRule="auto"/>
              <w:jc w:val="both"/>
              <w:rPr>
                <w:rFonts w:ascii="Times New Roman" w:hAnsi="Times New Roman"/>
                <w:kern w:val="2"/>
                <w:lang w:val="kk-KZ"/>
                <w14:ligatures w14:val="standardContextual"/>
              </w:rPr>
            </w:pPr>
            <w:r>
              <w:rPr>
                <w:rFonts w:ascii="Times New Roman" w:hAnsi="Times New Roman"/>
                <w:kern w:val="2"/>
                <w:lang w:val="kk-KZ"/>
                <w14:ligatures w14:val="standardContextual"/>
              </w:rPr>
              <w:t xml:space="preserve">4.Міржақып Дулатов. Адамға тіршілік не үшін керек? </w:t>
            </w:r>
            <w:r>
              <w:fldChar w:fldCharType="begin"/>
            </w:r>
            <w:r>
              <w:instrText xml:space="preserve"> HYPERLINK "http://nblib.library.kz/elib/Sait/NauBibUKAZ/%D2%B0%D0%BB%D1%8B%20%D1%82%D1%83%D0%BB%D2%93%D0%B0%D0%BB%D0%B0%D1%80.%20PDF-%D1%84%D0%BE%D1%80%D0%BC%D0%B0%D1%82.2-%D0%B2%D0%B5%D1%80%D1%81%D0%B8%D1%8F/Dulatov.pdf" </w:instrText>
            </w:r>
            <w:r>
              <w:fldChar w:fldCharType="separate"/>
            </w:r>
            <w:r>
              <w:rPr>
                <w:rStyle w:val="5"/>
                <w:rFonts w:ascii="Times New Roman" w:hAnsi="Times New Roman" w:cs="Times New Roman"/>
                <w:color w:val="auto"/>
                <w:kern w:val="2"/>
                <w:u w:val="none"/>
                <w14:ligatures w14:val="standardContextual"/>
              </w:rPr>
              <w:t>Dulatov.pdf (library.kz)</w:t>
            </w:r>
            <w:r>
              <w:rPr>
                <w:rStyle w:val="5"/>
                <w:rFonts w:ascii="Times New Roman" w:hAnsi="Times New Roman" w:cs="Times New Roman"/>
                <w:color w:val="auto"/>
                <w:kern w:val="2"/>
                <w:u w:val="none"/>
                <w14:ligatures w14:val="standardContextual"/>
              </w:rPr>
              <w:fldChar w:fldCharType="end"/>
            </w:r>
          </w:p>
          <w:p w14:paraId="1A31D68F">
            <w:pPr>
              <w:spacing w:after="0" w:line="240" w:lineRule="auto"/>
              <w:jc w:val="both"/>
              <w:rPr>
                <w:rFonts w:ascii="Times New Roman" w:hAnsi="Times New Roman"/>
                <w:kern w:val="2"/>
                <w:lang w:val="kk-KZ"/>
                <w14:ligatures w14:val="standardContextual"/>
              </w:rPr>
            </w:pPr>
            <w:r>
              <w:rPr>
                <w:rFonts w:ascii="Times New Roman" w:hAnsi="Times New Roman"/>
                <w:kern w:val="2"/>
                <w:lang w:val="kk-KZ"/>
                <w14:ligatures w14:val="standardContextual"/>
              </w:rPr>
              <w:t>5.</w:t>
            </w:r>
            <w:r>
              <w:rPr>
                <w:kern w:val="2"/>
                <w14:ligatures w14:val="standardContextual"/>
              </w:rPr>
              <w:fldChar w:fldCharType="begin"/>
            </w:r>
            <w:r>
              <w:rPr>
                <w:rFonts w:ascii="Times New Roman" w:hAnsi="Times New Roman"/>
                <w:kern w:val="2"/>
                <w:lang w:val="kk-KZ"/>
                <w14:ligatures w14:val="standardContextual"/>
              </w:rPr>
              <w:instrText xml:space="preserve"> HYPERLINK "https://kazbilim.kz/?p=688" </w:instrText>
            </w:r>
            <w:r>
              <w:rPr>
                <w:kern w:val="2"/>
                <w14:ligatures w14:val="standardContextual"/>
              </w:rPr>
              <w:fldChar w:fldCharType="separate"/>
            </w:r>
            <w:r>
              <w:rPr>
                <w:rStyle w:val="5"/>
                <w:rFonts w:ascii="Times New Roman" w:hAnsi="Times New Roman" w:cs="Times New Roman"/>
                <w:color w:val="auto"/>
                <w:kern w:val="2"/>
                <w:u w:val="none"/>
                <w:lang w:val="kk-KZ"/>
                <w14:ligatures w14:val="standardContextual"/>
              </w:rPr>
              <w:t>АХМЕТ БАЙТҰРСЫНОВ. БІЛІМ ЖАРЫСЫ - ҚазБілім (kazbilim.kz)</w:t>
            </w:r>
            <w:r>
              <w:rPr>
                <w:rStyle w:val="5"/>
                <w:rFonts w:ascii="Times New Roman" w:hAnsi="Times New Roman" w:cs="Times New Roman"/>
                <w:color w:val="auto"/>
                <w:kern w:val="2"/>
                <w:u w:val="none"/>
                <w:lang w:val="kk-KZ"/>
                <w14:ligatures w14:val="standardContextual"/>
              </w:rPr>
              <w:fldChar w:fldCharType="end"/>
            </w:r>
            <w:r>
              <w:rPr>
                <w:rFonts w:ascii="Times New Roman" w:hAnsi="Times New Roman"/>
                <w:kern w:val="2"/>
                <w:lang w:val="kk-KZ"/>
                <w14:ligatures w14:val="standardContextual"/>
              </w:rPr>
              <w:t xml:space="preserve"> </w:t>
            </w:r>
          </w:p>
          <w:p w14:paraId="0500FAA1">
            <w:pPr>
              <w:spacing w:after="0" w:line="240" w:lineRule="auto"/>
              <w:jc w:val="both"/>
              <w:rPr>
                <w:rFonts w:ascii="Times New Roman" w:hAnsi="Times New Roman"/>
                <w:kern w:val="2"/>
                <w:lang w:val="kk-KZ"/>
                <w14:ligatures w14:val="standardContextual"/>
              </w:rPr>
            </w:pPr>
            <w:r>
              <w:rPr>
                <w:rFonts w:ascii="Times New Roman" w:hAnsi="Times New Roman"/>
                <w:kern w:val="2"/>
                <w:lang w:val="kk-KZ"/>
                <w14:ligatures w14:val="standardContextual"/>
              </w:rPr>
              <w:t xml:space="preserve">6.Мұхтар Әуезов. Философия жайынан </w:t>
            </w:r>
            <w:r>
              <w:fldChar w:fldCharType="begin"/>
            </w:r>
            <w:r>
              <w:instrText xml:space="preserve"> HYPERLINK "https://el.kz/news/archive/content-5427/" </w:instrText>
            </w:r>
            <w:r>
              <w:fldChar w:fldCharType="separate"/>
            </w:r>
            <w:r>
              <w:rPr>
                <w:rStyle w:val="5"/>
                <w:rFonts w:ascii="Times New Roman" w:hAnsi="Times New Roman" w:cs="Times New Roman"/>
                <w:color w:val="auto"/>
                <w:kern w:val="2"/>
                <w:u w:val="none"/>
                <w:lang w:val="kk-KZ"/>
                <w14:ligatures w14:val="standardContextual"/>
              </w:rPr>
              <w:t>Философия жайынан - 05.12.2012: ақпараттық-танымдық сайт - Еl.kz (el.kz)</w:t>
            </w:r>
            <w:r>
              <w:rPr>
                <w:rStyle w:val="5"/>
                <w:rFonts w:ascii="Times New Roman" w:hAnsi="Times New Roman" w:cs="Times New Roman"/>
                <w:color w:val="auto"/>
                <w:kern w:val="2"/>
                <w:u w:val="none"/>
                <w:lang w:val="kk-KZ"/>
                <w14:ligatures w14:val="standardContextual"/>
              </w:rPr>
              <w:fldChar w:fldCharType="end"/>
            </w:r>
            <w:r>
              <w:rPr>
                <w:rFonts w:ascii="Times New Roman" w:hAnsi="Times New Roman"/>
                <w:kern w:val="2"/>
                <w:lang w:val="kk-KZ"/>
                <w14:ligatures w14:val="standardContextual"/>
              </w:rPr>
              <w:t xml:space="preserve"> </w:t>
            </w:r>
          </w:p>
        </w:tc>
      </w:tr>
    </w:tbl>
    <w:p w14:paraId="4E06EBC6">
      <w:pPr>
        <w:pStyle w:val="10"/>
        <w:spacing w:before="0" w:beforeAutospacing="0" w:after="0" w:afterAutospacing="0"/>
        <w:jc w:val="center"/>
        <w:textAlignment w:val="baseline"/>
        <w:rPr>
          <w:rStyle w:val="11"/>
          <w:b/>
          <w:bCs/>
          <w:sz w:val="20"/>
          <w:szCs w:val="20"/>
          <w:lang w:val="kk-KZ"/>
        </w:rPr>
      </w:pPr>
      <w:r>
        <w:rPr>
          <w:rStyle w:val="11"/>
          <w:b/>
          <w:bCs/>
          <w:sz w:val="20"/>
          <w:szCs w:val="20"/>
          <w:lang w:val="kk-KZ"/>
        </w:rPr>
        <w:t>ЖИЫНТЫҚ БАҒАЛАУ РУБРИКАТОРЫ</w:t>
      </w:r>
    </w:p>
    <w:p w14:paraId="7A8FF699">
      <w:pPr>
        <w:pStyle w:val="10"/>
        <w:spacing w:before="0" w:beforeAutospacing="0" w:after="0" w:afterAutospacing="0"/>
        <w:jc w:val="center"/>
        <w:textAlignment w:val="baseline"/>
        <w:rPr>
          <w:rStyle w:val="11"/>
          <w:b/>
          <w:bCs/>
          <w:sz w:val="22"/>
          <w:szCs w:val="22"/>
          <w:lang w:val="kk-KZ"/>
        </w:rPr>
      </w:pPr>
      <w:r>
        <w:rPr>
          <w:rStyle w:val="11"/>
          <w:b/>
          <w:bCs/>
          <w:sz w:val="22"/>
          <w:szCs w:val="22"/>
          <w:lang w:val="kk-KZ"/>
        </w:rPr>
        <w:t>ОҚУ НӘТИЖЕЛЕРІН БАҒАЛАУ КРИТЕРИЙЛЕРІ</w:t>
      </w:r>
    </w:p>
    <w:tbl>
      <w:tblPr>
        <w:tblStyle w:val="4"/>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43"/>
        <w:gridCol w:w="2126"/>
        <w:gridCol w:w="2127"/>
        <w:gridCol w:w="2268"/>
        <w:gridCol w:w="2126"/>
      </w:tblGrid>
      <w:tr w14:paraId="0FA35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29B2541C">
            <w:pPr>
              <w:pStyle w:val="10"/>
              <w:spacing w:before="0" w:beforeAutospacing="0" w:after="0" w:afterAutospacing="0"/>
              <w:textAlignment w:val="baseline"/>
              <w:rPr>
                <w:sz w:val="22"/>
                <w:szCs w:val="22"/>
              </w:rPr>
            </w:pPr>
            <w:r>
              <w:rPr>
                <w:rStyle w:val="11"/>
                <w:b/>
                <w:bCs/>
                <w:sz w:val="22"/>
                <w:szCs w:val="22"/>
              </w:rPr>
              <w:t> </w:t>
            </w:r>
            <w:r>
              <w:rPr>
                <w:rStyle w:val="11"/>
                <w:sz w:val="22"/>
                <w:szCs w:val="22"/>
              </w:rPr>
              <w:t> </w:t>
            </w:r>
            <w:r>
              <w:rPr>
                <w:rStyle w:val="12"/>
                <w:sz w:val="22"/>
                <w:szCs w:val="22"/>
              </w:rPr>
              <w:t> </w:t>
            </w:r>
            <w:r>
              <w:rPr>
                <w:rStyle w:val="11"/>
                <w:b/>
                <w:bCs/>
                <w:color w:val="000000"/>
                <w:sz w:val="22"/>
                <w:szCs w:val="22"/>
              </w:rPr>
              <w:t>Критерий </w:t>
            </w:r>
            <w:r>
              <w:rPr>
                <w:rStyle w:val="11"/>
                <w:color w:val="000000"/>
                <w:sz w:val="22"/>
                <w:szCs w:val="22"/>
              </w:rPr>
              <w:t> </w:t>
            </w:r>
            <w:r>
              <w:rPr>
                <w:rStyle w:val="12"/>
                <w:color w:val="000000"/>
                <w:sz w:val="22"/>
                <w:szCs w:val="22"/>
              </w:rPr>
              <w:t>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951751D">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Өте жақсы</w:t>
            </w:r>
            <w:r>
              <w:rPr>
                <w:rStyle w:val="11"/>
                <w:b/>
                <w:bCs/>
                <w:color w:val="000000"/>
                <w:sz w:val="22"/>
                <w:szCs w:val="22"/>
              </w:rPr>
              <w:t>» </w:t>
            </w:r>
            <w:r>
              <w:rPr>
                <w:rStyle w:val="11"/>
                <w:color w:val="000000"/>
                <w:sz w:val="22"/>
                <w:szCs w:val="22"/>
              </w:rPr>
              <w:t> </w:t>
            </w:r>
            <w:r>
              <w:rPr>
                <w:rStyle w:val="12"/>
                <w:color w:val="000000"/>
                <w:sz w:val="22"/>
                <w:szCs w:val="22"/>
              </w:rPr>
              <w:t> </w:t>
            </w:r>
            <w:r>
              <w:rPr>
                <w:rStyle w:val="11"/>
                <w:b/>
                <w:bCs/>
                <w:color w:val="000000"/>
                <w:sz w:val="22"/>
                <w:szCs w:val="22"/>
              </w:rPr>
              <w:t> </w:t>
            </w:r>
          </w:p>
          <w:p w14:paraId="0506A332">
            <w:pPr>
              <w:pStyle w:val="10"/>
              <w:spacing w:before="0" w:beforeAutospacing="0" w:after="0" w:afterAutospacing="0"/>
              <w:jc w:val="center"/>
              <w:textAlignment w:val="baseline"/>
              <w:rPr>
                <w:sz w:val="22"/>
                <w:szCs w:val="22"/>
              </w:rPr>
            </w:pPr>
            <w:r>
              <w:rPr>
                <w:rStyle w:val="11"/>
                <w:color w:val="000000"/>
                <w:sz w:val="22"/>
                <w:szCs w:val="22"/>
                <w:lang w:val="kk-KZ"/>
              </w:rPr>
              <w:t>15</w:t>
            </w:r>
            <w:r>
              <w:rPr>
                <w:rStyle w:val="11"/>
                <w:color w:val="000000"/>
                <w:sz w:val="22"/>
                <w:szCs w:val="22"/>
              </w:rPr>
              <w:t>-</w:t>
            </w:r>
            <w:r>
              <w:rPr>
                <w:rStyle w:val="11"/>
                <w:color w:val="000000"/>
                <w:sz w:val="22"/>
                <w:szCs w:val="22"/>
                <w:lang w:val="kk-KZ"/>
              </w:rPr>
              <w:t>11</w:t>
            </w:r>
            <w:r>
              <w:rPr>
                <w:rStyle w:val="11"/>
                <w:color w:val="000000"/>
                <w:sz w:val="22"/>
                <w:szCs w:val="22"/>
              </w:rPr>
              <w:t xml:space="preserve"> % </w:t>
            </w:r>
          </w:p>
        </w:tc>
        <w:tc>
          <w:tcPr>
            <w:tcW w:w="212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AAF577B">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Жақсы</w:t>
            </w:r>
            <w:r>
              <w:rPr>
                <w:rStyle w:val="11"/>
                <w:b/>
                <w:bCs/>
                <w:color w:val="000000"/>
                <w:sz w:val="22"/>
                <w:szCs w:val="22"/>
              </w:rPr>
              <w:t>» </w:t>
            </w:r>
            <w:r>
              <w:rPr>
                <w:rStyle w:val="11"/>
                <w:color w:val="000000"/>
                <w:sz w:val="22"/>
                <w:szCs w:val="22"/>
              </w:rPr>
              <w:t> </w:t>
            </w:r>
          </w:p>
          <w:p w14:paraId="63BBEADD">
            <w:pPr>
              <w:pStyle w:val="10"/>
              <w:spacing w:before="0" w:beforeAutospacing="0" w:after="0" w:afterAutospacing="0"/>
              <w:jc w:val="center"/>
              <w:textAlignment w:val="baseline"/>
              <w:rPr>
                <w:sz w:val="22"/>
                <w:szCs w:val="22"/>
              </w:rPr>
            </w:pPr>
            <w:r>
              <w:rPr>
                <w:rStyle w:val="11"/>
                <w:color w:val="000000"/>
                <w:sz w:val="22"/>
                <w:szCs w:val="22"/>
                <w:lang w:val="kk-KZ"/>
              </w:rPr>
              <w:t>10</w:t>
            </w:r>
            <w:r>
              <w:rPr>
                <w:rStyle w:val="11"/>
                <w:color w:val="000000"/>
                <w:sz w:val="22"/>
                <w:szCs w:val="22"/>
              </w:rPr>
              <w:t>-</w:t>
            </w:r>
            <w:r>
              <w:rPr>
                <w:rStyle w:val="11"/>
                <w:color w:val="000000"/>
                <w:sz w:val="22"/>
                <w:szCs w:val="22"/>
                <w:lang w:val="kk-KZ"/>
              </w:rPr>
              <w:t>6</w:t>
            </w:r>
            <w:r>
              <w:rPr>
                <w:rStyle w:val="11"/>
                <w:color w:val="000000"/>
                <w:sz w:val="22"/>
                <w:szCs w:val="22"/>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B2E10AE">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Қанағаттанарлық</w:t>
            </w:r>
            <w:r>
              <w:rPr>
                <w:rStyle w:val="11"/>
                <w:b/>
                <w:bCs/>
                <w:color w:val="000000"/>
                <w:sz w:val="22"/>
                <w:szCs w:val="22"/>
              </w:rPr>
              <w:t>»</w:t>
            </w:r>
            <w:r>
              <w:rPr>
                <w:rStyle w:val="11"/>
                <w:color w:val="000000"/>
                <w:sz w:val="22"/>
                <w:szCs w:val="22"/>
              </w:rPr>
              <w:t> </w:t>
            </w:r>
          </w:p>
          <w:p w14:paraId="7142A85E">
            <w:pPr>
              <w:pStyle w:val="10"/>
              <w:spacing w:before="0" w:beforeAutospacing="0" w:after="0" w:afterAutospacing="0"/>
              <w:jc w:val="center"/>
              <w:textAlignment w:val="baseline"/>
              <w:rPr>
                <w:sz w:val="22"/>
                <w:szCs w:val="22"/>
              </w:rPr>
            </w:pPr>
            <w:r>
              <w:rPr>
                <w:rStyle w:val="11"/>
                <w:color w:val="000000"/>
                <w:sz w:val="22"/>
                <w:szCs w:val="22"/>
                <w:lang w:val="kk-KZ"/>
              </w:rPr>
              <w:t>5</w:t>
            </w:r>
            <w:r>
              <w:rPr>
                <w:rStyle w:val="11"/>
                <w:color w:val="000000"/>
                <w:sz w:val="22"/>
                <w:szCs w:val="22"/>
              </w:rPr>
              <w:t>-</w:t>
            </w:r>
            <w:r>
              <w:rPr>
                <w:rStyle w:val="11"/>
                <w:color w:val="000000"/>
                <w:sz w:val="22"/>
                <w:szCs w:val="22"/>
                <w:lang w:val="kk-KZ"/>
              </w:rPr>
              <w:t>3</w:t>
            </w:r>
            <w:r>
              <w:rPr>
                <w:rStyle w:val="11"/>
                <w:color w:val="000000"/>
                <w:sz w:val="22"/>
                <w:szCs w:val="22"/>
              </w:rPr>
              <w:t>%</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25421117">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Қанағаттанарлықсыз</w:t>
            </w:r>
            <w:r>
              <w:rPr>
                <w:rStyle w:val="11"/>
                <w:b/>
                <w:bCs/>
                <w:color w:val="000000"/>
                <w:sz w:val="22"/>
                <w:szCs w:val="22"/>
              </w:rPr>
              <w:t>»</w:t>
            </w:r>
            <w:r>
              <w:rPr>
                <w:rStyle w:val="11"/>
                <w:color w:val="000000"/>
                <w:sz w:val="22"/>
                <w:szCs w:val="22"/>
              </w:rPr>
              <w:t> </w:t>
            </w:r>
          </w:p>
          <w:p w14:paraId="72966B68">
            <w:pPr>
              <w:pStyle w:val="10"/>
              <w:spacing w:before="0" w:beforeAutospacing="0" w:after="0" w:afterAutospacing="0"/>
              <w:jc w:val="center"/>
              <w:textAlignment w:val="baseline"/>
              <w:rPr>
                <w:sz w:val="22"/>
                <w:szCs w:val="22"/>
              </w:rPr>
            </w:pPr>
            <w:r>
              <w:rPr>
                <w:rStyle w:val="11"/>
                <w:b/>
                <w:bCs/>
                <w:color w:val="000000"/>
                <w:sz w:val="22"/>
                <w:szCs w:val="22"/>
              </w:rPr>
              <w:t> </w:t>
            </w:r>
            <w:r>
              <w:rPr>
                <w:rStyle w:val="11"/>
                <w:color w:val="000000"/>
                <w:sz w:val="22"/>
                <w:szCs w:val="22"/>
              </w:rPr>
              <w:t>0-</w:t>
            </w:r>
            <w:r>
              <w:rPr>
                <w:rStyle w:val="11"/>
                <w:color w:val="000000"/>
                <w:sz w:val="22"/>
                <w:szCs w:val="22"/>
                <w:lang w:val="kk-KZ"/>
              </w:rPr>
              <w:t>2</w:t>
            </w:r>
            <w:r>
              <w:rPr>
                <w:rStyle w:val="11"/>
                <w:color w:val="000000"/>
                <w:sz w:val="22"/>
                <w:szCs w:val="22"/>
              </w:rPr>
              <w:t>%</w:t>
            </w:r>
          </w:p>
        </w:tc>
      </w:tr>
      <w:tr w14:paraId="61F4A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09258367">
            <w:pPr>
              <w:pStyle w:val="10"/>
              <w:spacing w:before="0" w:beforeAutospacing="0" w:after="0" w:afterAutospacing="0"/>
              <w:textAlignment w:val="baseline"/>
              <w:rPr>
                <w:b/>
                <w:sz w:val="22"/>
                <w:szCs w:val="22"/>
                <w:lang w:val="kk-KZ"/>
              </w:rPr>
            </w:pPr>
            <w:r>
              <w:rPr>
                <w:b/>
                <w:iCs/>
                <w:sz w:val="22"/>
                <w:szCs w:val="22"/>
                <w:lang w:val="kk-KZ" w:eastAsia="en-US"/>
              </w:rPr>
              <w:t>Қазақ халқының философиялық дүниетанымымен танысу</w:t>
            </w:r>
            <w:r>
              <w:rPr>
                <w:b/>
                <w:sz w:val="22"/>
                <w:szCs w:val="22"/>
                <w:lang w:val="kk-KZ" w:eastAsia="en-US"/>
              </w:rPr>
              <w:t xml:space="preserve">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F2EC401">
            <w:pPr>
              <w:pStyle w:val="10"/>
              <w:spacing w:before="0" w:beforeAutospacing="0" w:after="0" w:afterAutospacing="0"/>
              <w:textAlignment w:val="baseline"/>
              <w:rPr>
                <w:rStyle w:val="12"/>
                <w:sz w:val="22"/>
                <w:szCs w:val="22"/>
                <w:lang w:val="kk-KZ"/>
              </w:rPr>
            </w:pPr>
            <w:r>
              <w:rPr>
                <w:iCs/>
                <w:sz w:val="22"/>
                <w:szCs w:val="22"/>
                <w:lang w:val="kk-KZ" w:eastAsia="en-US"/>
              </w:rPr>
              <w:t xml:space="preserve">Қазақ халқының философиялық дүниетанымымы </w:t>
            </w:r>
            <w:r>
              <w:rPr>
                <w:rStyle w:val="12"/>
                <w:sz w:val="22"/>
                <w:szCs w:val="22"/>
                <w:lang w:val="kk-KZ"/>
              </w:rPr>
              <w:t>туралы тұжырымдамаларды терең түсіну. Негізгі дереккөздерге тиісті және орынды сілтемелер (дәйексөздер) беріледі. </w:t>
            </w:r>
          </w:p>
          <w:p w14:paraId="40226668">
            <w:pPr>
              <w:pStyle w:val="10"/>
              <w:spacing w:before="0" w:beforeAutospacing="0" w:after="0" w:afterAutospacing="0"/>
              <w:textAlignment w:val="baseline"/>
              <w:rPr>
                <w:sz w:val="22"/>
                <w:szCs w:val="22"/>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02BF69FE">
            <w:pPr>
              <w:pStyle w:val="10"/>
              <w:spacing w:before="0" w:beforeAutospacing="0" w:after="0" w:afterAutospacing="0"/>
              <w:textAlignment w:val="baseline"/>
              <w:rPr>
                <w:rStyle w:val="11"/>
                <w:sz w:val="22"/>
                <w:szCs w:val="22"/>
                <w:lang w:val="kk-KZ"/>
              </w:rPr>
            </w:pPr>
            <w:r>
              <w:rPr>
                <w:iCs/>
                <w:sz w:val="22"/>
                <w:szCs w:val="22"/>
                <w:lang w:val="kk-KZ" w:eastAsia="en-US"/>
              </w:rPr>
              <w:t xml:space="preserve">Қазақ халқының философиялық дүниетанымымы </w:t>
            </w:r>
            <w:r>
              <w:rPr>
                <w:rStyle w:val="12"/>
                <w:sz w:val="22"/>
                <w:szCs w:val="22"/>
                <w:lang w:val="kk-KZ"/>
              </w:rPr>
              <w:t xml:space="preserve">туралы </w:t>
            </w:r>
            <w:r>
              <w:rPr>
                <w:rStyle w:val="11"/>
                <w:sz w:val="22"/>
                <w:szCs w:val="22"/>
                <w:lang w:val="kk-KZ"/>
              </w:rPr>
              <w:t>тұжырымдамаларын түсінуі.</w:t>
            </w:r>
          </w:p>
          <w:p w14:paraId="0451F052">
            <w:pPr>
              <w:pStyle w:val="10"/>
              <w:spacing w:before="0" w:beforeAutospacing="0" w:after="0" w:afterAutospacing="0"/>
              <w:textAlignment w:val="baseline"/>
              <w:rPr>
                <w:sz w:val="22"/>
                <w:szCs w:val="22"/>
                <w:lang w:val="kk-KZ"/>
              </w:rPr>
            </w:pPr>
            <w:r>
              <w:rPr>
                <w:rStyle w:val="12"/>
                <w:sz w:val="22"/>
                <w:szCs w:val="22"/>
                <w:lang w:val="kk-KZ"/>
              </w:rPr>
              <w:t>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67D325C">
            <w:pPr>
              <w:pStyle w:val="10"/>
              <w:spacing w:before="0" w:beforeAutospacing="0" w:after="0" w:afterAutospacing="0"/>
              <w:textAlignment w:val="baseline"/>
              <w:rPr>
                <w:sz w:val="22"/>
                <w:szCs w:val="22"/>
                <w:lang w:val="kk-KZ"/>
              </w:rPr>
            </w:pPr>
            <w:r>
              <w:rPr>
                <w:iCs/>
                <w:sz w:val="22"/>
                <w:szCs w:val="22"/>
                <w:lang w:val="kk-KZ" w:eastAsia="en-US"/>
              </w:rPr>
              <w:t xml:space="preserve">Қазақ халқының философиялық дүниетанымымы </w:t>
            </w:r>
            <w:r>
              <w:rPr>
                <w:rStyle w:val="12"/>
                <w:sz w:val="22"/>
                <w:szCs w:val="22"/>
                <w:lang w:val="kk-KZ"/>
              </w:rPr>
              <w:t xml:space="preserve">туралы </w:t>
            </w:r>
            <w:r>
              <w:rPr>
                <w:rStyle w:val="11"/>
                <w:sz w:val="22"/>
                <w:szCs w:val="22"/>
                <w:lang w:val="kk-KZ"/>
              </w:rPr>
              <w:t>тұжырымдамаларды шектеулі түсіну.</w:t>
            </w:r>
            <w:r>
              <w:rPr>
                <w:rStyle w:val="12"/>
                <w:sz w:val="22"/>
                <w:szCs w:val="22"/>
                <w:lang w:val="kk-KZ"/>
              </w:rPr>
              <w:t xml:space="preserve"> Негізгі дереккөздерге тиісті және орынды сілтемелер (дәйексөздер) беріледі.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1C01E994">
            <w:pPr>
              <w:pStyle w:val="10"/>
              <w:spacing w:before="0" w:beforeAutospacing="0" w:after="0" w:afterAutospacing="0"/>
              <w:textAlignment w:val="baseline"/>
              <w:rPr>
                <w:rStyle w:val="12"/>
                <w:sz w:val="22"/>
                <w:szCs w:val="22"/>
                <w:lang w:val="kk-KZ"/>
              </w:rPr>
            </w:pPr>
            <w:r>
              <w:rPr>
                <w:iCs/>
                <w:sz w:val="22"/>
                <w:szCs w:val="22"/>
                <w:lang w:val="kk-KZ" w:eastAsia="en-US"/>
              </w:rPr>
              <w:t xml:space="preserve">Қазақ халқының философиялық дүниетанымымы </w:t>
            </w:r>
            <w:r>
              <w:rPr>
                <w:rStyle w:val="12"/>
                <w:sz w:val="22"/>
                <w:szCs w:val="22"/>
                <w:lang w:val="kk-KZ"/>
              </w:rPr>
              <w:t xml:space="preserve">туралы </w:t>
            </w:r>
            <w:r>
              <w:rPr>
                <w:rStyle w:val="11"/>
                <w:sz w:val="22"/>
                <w:szCs w:val="22"/>
                <w:lang w:val="kk-KZ"/>
              </w:rPr>
              <w:t xml:space="preserve">тұжырымдамаларды үстірт түсіну/ түсінбеушілік. </w:t>
            </w:r>
            <w:r>
              <w:rPr>
                <w:rStyle w:val="12"/>
                <w:sz w:val="22"/>
                <w:szCs w:val="22"/>
                <w:lang w:val="kk-KZ"/>
              </w:rPr>
              <w:t>Негізгі дереккөздерге тиісті және орынды сілтемелер (дәйексөздер) берілмейді. </w:t>
            </w:r>
            <w:r>
              <w:rPr>
                <w:rStyle w:val="11"/>
                <w:sz w:val="22"/>
                <w:szCs w:val="22"/>
                <w:lang w:val="kk-KZ"/>
              </w:rPr>
              <w:t> </w:t>
            </w:r>
            <w:r>
              <w:rPr>
                <w:rStyle w:val="12"/>
                <w:sz w:val="22"/>
                <w:szCs w:val="22"/>
                <w:lang w:val="kk-KZ"/>
              </w:rPr>
              <w:t> </w:t>
            </w:r>
          </w:p>
          <w:p w14:paraId="106A881E">
            <w:pPr>
              <w:pStyle w:val="10"/>
              <w:spacing w:before="0" w:beforeAutospacing="0" w:after="0" w:afterAutospacing="0"/>
              <w:textAlignment w:val="baseline"/>
              <w:rPr>
                <w:sz w:val="22"/>
                <w:szCs w:val="22"/>
                <w:lang w:val="kk-KZ"/>
              </w:rPr>
            </w:pPr>
          </w:p>
        </w:tc>
      </w:tr>
      <w:tr w14:paraId="022409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01B610D3">
            <w:pPr>
              <w:pStyle w:val="10"/>
              <w:spacing w:before="0" w:beforeAutospacing="0" w:after="0" w:afterAutospacing="0"/>
              <w:textAlignment w:val="baseline"/>
              <w:rPr>
                <w:rStyle w:val="11"/>
                <w:b/>
                <w:bCs/>
                <w:sz w:val="22"/>
                <w:szCs w:val="22"/>
                <w:lang w:val="kk-KZ"/>
              </w:rPr>
            </w:pPr>
            <w:r>
              <w:rPr>
                <w:b/>
                <w:sz w:val="22"/>
                <w:szCs w:val="22"/>
                <w:lang w:val="kk-KZ" w:eastAsia="en-US"/>
              </w:rPr>
              <w:t>Еңбектің  жалпы мазмұнын, негізгі идеялары мен тұжырымдарын, қазіргі қазақ қоғамы мен жастары үшін өзектілігін анықтау</w:t>
            </w:r>
            <w:r>
              <w:rPr>
                <w:rStyle w:val="11"/>
                <w:b/>
                <w:bCs/>
                <w:sz w:val="22"/>
                <w:szCs w:val="22"/>
                <w:lang w:val="kk-KZ"/>
              </w:rPr>
              <w:t xml:space="preserve"> </w:t>
            </w:r>
          </w:p>
          <w:p w14:paraId="40B01FE1">
            <w:pPr>
              <w:pStyle w:val="10"/>
              <w:spacing w:before="0" w:beforeAutospacing="0" w:after="0" w:afterAutospacing="0"/>
              <w:textAlignment w:val="baseline"/>
              <w:rPr>
                <w:b/>
                <w:sz w:val="22"/>
                <w:szCs w:val="22"/>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3FC3E18B">
            <w:pPr>
              <w:pStyle w:val="10"/>
              <w:spacing w:before="0" w:beforeAutospacing="0" w:after="0" w:afterAutospacing="0"/>
              <w:textAlignment w:val="baseline"/>
              <w:rPr>
                <w:rStyle w:val="11"/>
                <w:bCs/>
                <w:sz w:val="22"/>
                <w:szCs w:val="22"/>
                <w:lang w:val="kk-KZ"/>
              </w:rPr>
            </w:pPr>
            <w:r>
              <w:rPr>
                <w:sz w:val="22"/>
                <w:szCs w:val="22"/>
                <w:lang w:val="kk-KZ" w:eastAsia="en-US"/>
              </w:rPr>
              <w:t>Еңбектің  жалпы мазмұнын, негізгі идеялары мен тұжырымдарын, қазіргі қазақ қоғамы мен жастары үшін өзектілігін анықталған,</w:t>
            </w:r>
            <w:r>
              <w:rPr>
                <w:rStyle w:val="11"/>
                <w:bCs/>
                <w:sz w:val="22"/>
                <w:szCs w:val="22"/>
                <w:lang w:val="kk-KZ"/>
              </w:rPr>
              <w:t xml:space="preserve"> </w:t>
            </w:r>
          </w:p>
          <w:p w14:paraId="58B06411">
            <w:pPr>
              <w:pStyle w:val="10"/>
              <w:spacing w:before="0" w:beforeAutospacing="0" w:after="0" w:afterAutospacing="0"/>
              <w:textAlignment w:val="baseline"/>
              <w:rPr>
                <w:sz w:val="22"/>
                <w:szCs w:val="22"/>
                <w:lang w:val="kk-KZ"/>
              </w:rPr>
            </w:pPr>
            <w:r>
              <w:rPr>
                <w:rStyle w:val="12"/>
                <w:sz w:val="22"/>
                <w:szCs w:val="22"/>
                <w:lang w:val="kk-KZ"/>
              </w:rPr>
              <w:t xml:space="preserve">тамаша негіздеу </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01FBC076">
            <w:pPr>
              <w:pStyle w:val="10"/>
              <w:spacing w:before="0" w:beforeAutospacing="0" w:after="0" w:afterAutospacing="0"/>
              <w:textAlignment w:val="baseline"/>
              <w:rPr>
                <w:sz w:val="22"/>
                <w:szCs w:val="22"/>
                <w:lang w:val="kk-KZ" w:eastAsia="en-US"/>
              </w:rPr>
            </w:pPr>
            <w:r>
              <w:rPr>
                <w:sz w:val="22"/>
                <w:szCs w:val="22"/>
                <w:lang w:val="kk-KZ" w:eastAsia="en-US"/>
              </w:rPr>
              <w:t>Еңбектің  жалпы мазмұнын, негізгі идеялары мен тұжырымдарын, қазіргі қазақ қоғамы мен жастары үшін өзектілігін белгілі бір денгейде анықталған, негізделген</w:t>
            </w:r>
          </w:p>
          <w:p w14:paraId="32133201">
            <w:pPr>
              <w:pStyle w:val="10"/>
              <w:spacing w:before="0" w:beforeAutospacing="0" w:after="0" w:afterAutospacing="0"/>
              <w:textAlignment w:val="baseline"/>
              <w:rPr>
                <w:rStyle w:val="11"/>
                <w:bCs/>
                <w:sz w:val="22"/>
                <w:szCs w:val="22"/>
                <w:lang w:val="kk-KZ"/>
              </w:rPr>
            </w:pPr>
          </w:p>
          <w:p w14:paraId="2572209E">
            <w:pPr>
              <w:pStyle w:val="10"/>
              <w:spacing w:before="0" w:beforeAutospacing="0" w:after="0" w:afterAutospacing="0"/>
              <w:textAlignment w:val="baseline"/>
              <w:rPr>
                <w:sz w:val="22"/>
                <w:szCs w:val="22"/>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65A061F">
            <w:pPr>
              <w:pStyle w:val="10"/>
              <w:spacing w:before="0" w:beforeAutospacing="0" w:after="0" w:afterAutospacing="0"/>
              <w:textAlignment w:val="baseline"/>
              <w:rPr>
                <w:rStyle w:val="11"/>
                <w:bCs/>
                <w:sz w:val="22"/>
                <w:szCs w:val="22"/>
                <w:lang w:val="kk-KZ"/>
              </w:rPr>
            </w:pPr>
            <w:r>
              <w:rPr>
                <w:sz w:val="22"/>
                <w:szCs w:val="22"/>
                <w:lang w:val="kk-KZ" w:eastAsia="en-US"/>
              </w:rPr>
              <w:t>Еңбектің  жалпы мазмұнын, негізгі идеялары мен тұжырымдарын, қазіргі қазақ қоғамы мен жастары үшін өзектілігі толық ашылмаған, негізделмеген</w:t>
            </w:r>
          </w:p>
          <w:p w14:paraId="66A999FE">
            <w:pPr>
              <w:pStyle w:val="10"/>
              <w:spacing w:before="0" w:beforeAutospacing="0" w:after="0" w:afterAutospacing="0"/>
              <w:textAlignment w:val="baseline"/>
              <w:rPr>
                <w:sz w:val="22"/>
                <w:szCs w:val="22"/>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13859119">
            <w:pPr>
              <w:pStyle w:val="10"/>
              <w:spacing w:before="0" w:beforeAutospacing="0" w:after="0" w:afterAutospacing="0"/>
              <w:textAlignment w:val="baseline"/>
              <w:rPr>
                <w:rStyle w:val="11"/>
                <w:bCs/>
                <w:sz w:val="22"/>
                <w:szCs w:val="22"/>
                <w:lang w:val="kk-KZ"/>
              </w:rPr>
            </w:pPr>
            <w:r>
              <w:rPr>
                <w:sz w:val="22"/>
                <w:szCs w:val="22"/>
                <w:lang w:val="kk-KZ" w:eastAsia="en-US"/>
              </w:rPr>
              <w:t>Еңбектің  жалпы мазмұнын, негізгі идеялары мен тұжырымдарын, қазіргі қазақ қоғамы мен жастары үшін өзектілігін анықталған, мүлдем негізделген</w:t>
            </w:r>
          </w:p>
          <w:p w14:paraId="061C2E2C">
            <w:pPr>
              <w:pStyle w:val="10"/>
              <w:spacing w:before="0" w:beforeAutospacing="0" w:after="0" w:afterAutospacing="0"/>
              <w:textAlignment w:val="baseline"/>
              <w:rPr>
                <w:sz w:val="22"/>
                <w:szCs w:val="22"/>
                <w:lang w:val="kk-KZ"/>
              </w:rPr>
            </w:pPr>
            <w:r>
              <w:rPr>
                <w:rStyle w:val="11"/>
                <w:sz w:val="22"/>
                <w:szCs w:val="22"/>
                <w:lang w:val="kk-KZ"/>
              </w:rPr>
              <w:t>. </w:t>
            </w:r>
            <w:r>
              <w:rPr>
                <w:rStyle w:val="12"/>
                <w:sz w:val="22"/>
                <w:szCs w:val="22"/>
                <w:lang w:val="kk-KZ"/>
              </w:rPr>
              <w:t> </w:t>
            </w:r>
          </w:p>
        </w:tc>
      </w:tr>
      <w:tr w14:paraId="589508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3B898FD5">
            <w:pPr>
              <w:pStyle w:val="10"/>
              <w:spacing w:before="0" w:beforeAutospacing="0" w:after="0" w:afterAutospacing="0"/>
              <w:textAlignment w:val="baseline"/>
              <w:rPr>
                <w:b/>
                <w:bCs/>
                <w:sz w:val="22"/>
                <w:szCs w:val="22"/>
                <w:lang w:val="kk-KZ"/>
              </w:rPr>
            </w:pPr>
            <w:r>
              <w:rPr>
                <w:rStyle w:val="12"/>
                <w:b/>
                <w:bCs/>
                <w:sz w:val="22"/>
                <w:szCs w:val="22"/>
                <w:lang w:val="kk-KZ"/>
              </w:rPr>
              <w:t>Практикалық</w:t>
            </w:r>
            <w:r>
              <w:rPr>
                <w:rStyle w:val="12"/>
                <w:b/>
                <w:bCs/>
                <w:sz w:val="22"/>
                <w:szCs w:val="22"/>
              </w:rPr>
              <w:t xml:space="preserve"> </w:t>
            </w:r>
            <w:r>
              <w:rPr>
                <w:rStyle w:val="12"/>
                <w:b/>
                <w:bCs/>
                <w:sz w:val="22"/>
                <w:szCs w:val="22"/>
                <w:lang w:val="kk-KZ"/>
              </w:rPr>
              <w:t>ұсыныстар</w:t>
            </w:r>
            <w:r>
              <w:rPr>
                <w:rStyle w:val="12"/>
                <w:b/>
                <w:bCs/>
                <w:sz w:val="22"/>
                <w:szCs w:val="22"/>
              </w:rPr>
              <w:t>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275FA8F0">
            <w:pPr>
              <w:pStyle w:val="10"/>
              <w:spacing w:before="0" w:beforeAutospacing="0" w:after="0" w:afterAutospacing="0"/>
              <w:textAlignment w:val="baseline"/>
              <w:rPr>
                <w:rStyle w:val="12"/>
                <w:sz w:val="22"/>
                <w:szCs w:val="22"/>
                <w:lang w:val="kk-KZ"/>
              </w:rPr>
            </w:pPr>
            <w:r>
              <w:rPr>
                <w:rStyle w:val="12"/>
                <w:sz w:val="22"/>
                <w:szCs w:val="22"/>
                <w:lang w:val="kk-KZ"/>
              </w:rPr>
              <w:t>Қазақ қоғамына қазіргі таңда еңбектен алар сауатты практикалық ұсынымдар мен тамаша ұсыныстар ұсынады.</w:t>
            </w:r>
          </w:p>
          <w:p w14:paraId="1BE0BF67">
            <w:pPr>
              <w:pStyle w:val="10"/>
              <w:spacing w:before="0" w:beforeAutospacing="0" w:after="0" w:afterAutospacing="0"/>
              <w:textAlignment w:val="baseline"/>
              <w:rPr>
                <w:sz w:val="22"/>
                <w:szCs w:val="22"/>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181B9F72">
            <w:pPr>
              <w:pStyle w:val="10"/>
              <w:spacing w:before="0" w:beforeAutospacing="0" w:after="0" w:afterAutospacing="0"/>
              <w:textAlignment w:val="baseline"/>
              <w:rPr>
                <w:rStyle w:val="12"/>
                <w:sz w:val="22"/>
                <w:szCs w:val="22"/>
                <w:lang w:val="kk-KZ"/>
              </w:rPr>
            </w:pPr>
            <w:r>
              <w:rPr>
                <w:rStyle w:val="12"/>
                <w:sz w:val="22"/>
                <w:szCs w:val="22"/>
                <w:lang w:val="kk-KZ"/>
              </w:rPr>
              <w:t>Қазақ қоғамына қазіргі таңда еңбектен алар сауатты практикалық ұсынымдар мен ұсыныстар ұсынады.</w:t>
            </w:r>
          </w:p>
          <w:p w14:paraId="76C0A7C3">
            <w:pPr>
              <w:pStyle w:val="10"/>
              <w:spacing w:before="0" w:beforeAutospacing="0" w:after="0" w:afterAutospacing="0"/>
              <w:textAlignment w:val="baseline"/>
              <w:rPr>
                <w:sz w:val="22"/>
                <w:szCs w:val="22"/>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7F0CB64">
            <w:pPr>
              <w:pStyle w:val="10"/>
              <w:spacing w:before="0" w:beforeAutospacing="0" w:after="0" w:afterAutospacing="0"/>
              <w:textAlignment w:val="baseline"/>
              <w:rPr>
                <w:sz w:val="22"/>
                <w:szCs w:val="22"/>
                <w:lang w:val="kk-KZ"/>
              </w:rPr>
            </w:pPr>
            <w:r>
              <w:rPr>
                <w:rStyle w:val="12"/>
                <w:sz w:val="22"/>
                <w:szCs w:val="22"/>
                <w:lang w:val="kk-KZ"/>
              </w:rPr>
              <w:t xml:space="preserve">Қазақ қоғамына қазіргі таңда еңбектен алар сауатты практикалық ұсынымдар мен ұсыныстар </w:t>
            </w:r>
            <w:r>
              <w:rPr>
                <w:sz w:val="22"/>
                <w:szCs w:val="22"/>
                <w:lang w:val="kk-KZ"/>
              </w:rPr>
              <w:t>мұқият талдауға негізделмеген және таяз.</w:t>
            </w:r>
          </w:p>
          <w:p w14:paraId="4BB7965E">
            <w:pPr>
              <w:pStyle w:val="10"/>
              <w:spacing w:before="0" w:beforeAutospacing="0" w:after="0" w:afterAutospacing="0"/>
              <w:textAlignment w:val="baseline"/>
              <w:rPr>
                <w:sz w:val="22"/>
                <w:szCs w:val="22"/>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D106239">
            <w:pPr>
              <w:pStyle w:val="10"/>
              <w:spacing w:before="0" w:beforeAutospacing="0" w:after="0" w:afterAutospacing="0"/>
              <w:textAlignment w:val="baseline"/>
              <w:rPr>
                <w:sz w:val="22"/>
                <w:szCs w:val="22"/>
                <w:lang w:val="kk-KZ"/>
              </w:rPr>
            </w:pPr>
            <w:r>
              <w:rPr>
                <w:sz w:val="22"/>
                <w:szCs w:val="22"/>
                <w:lang w:val="kk-KZ"/>
              </w:rPr>
              <w:t xml:space="preserve">Практикалық ұсынымдар аз немесе мүлдем жоқ немесе.өте төмен сападағы ұсынымдар. </w:t>
            </w:r>
          </w:p>
        </w:tc>
      </w:tr>
      <w:tr w14:paraId="65AA0D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6882C0AF">
            <w:pPr>
              <w:pStyle w:val="10"/>
              <w:spacing w:before="0" w:beforeAutospacing="0" w:after="0" w:afterAutospacing="0"/>
              <w:textAlignment w:val="baseline"/>
              <w:rPr>
                <w:b/>
                <w:sz w:val="22"/>
                <w:szCs w:val="22"/>
                <w:lang w:val="kk-KZ"/>
              </w:rPr>
            </w:pPr>
            <w:r>
              <w:rPr>
                <w:rStyle w:val="11"/>
                <w:b/>
                <w:bCs/>
                <w:sz w:val="22"/>
                <w:szCs w:val="22"/>
                <w:lang w:val="kk-KZ"/>
              </w:rPr>
              <w:t>Презентация</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B26D9B4">
            <w:pPr>
              <w:pStyle w:val="10"/>
              <w:spacing w:before="0" w:beforeAutospacing="0" w:after="0" w:afterAutospacing="0"/>
              <w:textAlignment w:val="baseline"/>
              <w:rPr>
                <w:sz w:val="22"/>
                <w:szCs w:val="22"/>
                <w:lang w:val="kk-KZ"/>
              </w:rPr>
            </w:pPr>
            <w:r>
              <w:rPr>
                <w:sz w:val="22"/>
                <w:szCs w:val="22"/>
                <w:lang w:val="kk-KZ"/>
              </w:rPr>
              <w:t>Өте жақсы, тартымды, визуалды эффектілердің, слайдтардың, материалдардың тамаша сапасы.</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1C7AD052">
            <w:pPr>
              <w:pStyle w:val="10"/>
              <w:spacing w:before="0" w:beforeAutospacing="0" w:after="0" w:afterAutospacing="0"/>
              <w:textAlignment w:val="baseline"/>
              <w:rPr>
                <w:sz w:val="22"/>
                <w:szCs w:val="22"/>
                <w:lang w:val="kk-KZ"/>
              </w:rPr>
            </w:pPr>
            <w:r>
              <w:rPr>
                <w:rStyle w:val="12"/>
                <w:sz w:val="22"/>
                <w:szCs w:val="22"/>
                <w:lang w:val="kk-KZ"/>
              </w:rPr>
              <w:t>Жақсы тартымдылық, визуалды эффектілердің, слайдтардың немесе басқа материалдардың жақсы сапасы.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E968C11">
            <w:pPr>
              <w:pStyle w:val="10"/>
              <w:spacing w:before="0" w:beforeAutospacing="0" w:after="0" w:afterAutospacing="0"/>
              <w:textAlignment w:val="baseline"/>
              <w:rPr>
                <w:sz w:val="22"/>
                <w:szCs w:val="22"/>
                <w:lang w:val="kk-KZ"/>
              </w:rPr>
            </w:pPr>
            <w:r>
              <w:rPr>
                <w:rStyle w:val="12"/>
                <w:sz w:val="22"/>
                <w:szCs w:val="22"/>
                <w:lang w:val="kk-KZ"/>
              </w:rPr>
              <w:t xml:space="preserve">Тартымдылық деңгейінің қанағаттанарлығы, визуалды эффектілердің, слайдтардың немесе басқа материалдардың қанағаттанарлық сапасы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60883D71">
            <w:pPr>
              <w:pStyle w:val="10"/>
              <w:spacing w:before="0" w:beforeAutospacing="0" w:after="0" w:afterAutospacing="0"/>
              <w:textAlignment w:val="baseline"/>
              <w:rPr>
                <w:sz w:val="22"/>
                <w:szCs w:val="22"/>
                <w:lang w:val="kk-KZ"/>
              </w:rPr>
            </w:pPr>
            <w:r>
              <w:rPr>
                <w:rStyle w:val="12"/>
                <w:sz w:val="22"/>
                <w:szCs w:val="22"/>
                <w:lang w:val="kk-KZ"/>
              </w:rPr>
              <w:t>Тартымдылық деңгейінің төмендігі, визуалды эффектілердің, слайдтардың немесе басқа материалдардың төмен сапасы</w:t>
            </w:r>
          </w:p>
        </w:tc>
      </w:tr>
    </w:tbl>
    <w:p w14:paraId="47C21AAF">
      <w:pPr>
        <w:pStyle w:val="10"/>
        <w:spacing w:before="0" w:beforeAutospacing="0" w:after="0" w:afterAutospacing="0"/>
        <w:jc w:val="both"/>
        <w:textAlignment w:val="baseline"/>
        <w:rPr>
          <w:rStyle w:val="11"/>
          <w:b/>
          <w:bCs/>
          <w:sz w:val="22"/>
          <w:szCs w:val="22"/>
          <w:lang w:val="kk-KZ"/>
        </w:rPr>
      </w:pPr>
    </w:p>
    <w:p w14:paraId="7C86894E">
      <w:pPr>
        <w:pStyle w:val="10"/>
        <w:spacing w:before="0" w:beforeAutospacing="0" w:after="0" w:afterAutospacing="0"/>
        <w:jc w:val="both"/>
        <w:textAlignment w:val="baseline"/>
        <w:rPr>
          <w:b/>
          <w:sz w:val="22"/>
          <w:szCs w:val="22"/>
          <w:lang w:val="kk-KZ"/>
        </w:rPr>
      </w:pPr>
    </w:p>
    <w:p w14:paraId="504E7E74">
      <w:pPr>
        <w:pStyle w:val="10"/>
        <w:spacing w:before="0" w:beforeAutospacing="0" w:after="0" w:afterAutospacing="0"/>
        <w:jc w:val="both"/>
        <w:textAlignment w:val="baseline"/>
        <w:rPr>
          <w:b/>
          <w:sz w:val="22"/>
          <w:szCs w:val="22"/>
          <w:lang w:val="kk-KZ"/>
        </w:rPr>
      </w:pPr>
    </w:p>
    <w:p w14:paraId="7E921748">
      <w:pPr>
        <w:pStyle w:val="10"/>
        <w:spacing w:before="0" w:beforeAutospacing="0" w:after="0" w:afterAutospacing="0"/>
        <w:jc w:val="both"/>
        <w:textAlignment w:val="baseline"/>
        <w:rPr>
          <w:b/>
          <w:sz w:val="22"/>
          <w:szCs w:val="22"/>
          <w:lang w:val="kk-KZ"/>
        </w:rPr>
      </w:pPr>
      <w:r>
        <w:rPr>
          <w:b/>
          <w:sz w:val="22"/>
          <w:szCs w:val="22"/>
          <w:highlight w:val="yellow"/>
          <w:lang w:val="kk-KZ"/>
        </w:rPr>
        <w:t xml:space="preserve">БӨЖ 3. </w:t>
      </w:r>
      <w:r>
        <w:rPr>
          <w:b/>
          <w:color w:val="201F1E"/>
          <w:sz w:val="22"/>
          <w:szCs w:val="22"/>
          <w:highlight w:val="yellow"/>
          <w:shd w:val="clear" w:color="auto" w:fill="FFFFFF"/>
          <w:lang w:val="kk-KZ"/>
        </w:rPr>
        <w:t xml:space="preserve"> «Философияның мәні, мақсаты, адам мен қоғам өміріндегі рөлі туралы қорытынды эссе дайындау»</w:t>
      </w:r>
      <w:r>
        <w:rPr>
          <w:rStyle w:val="11"/>
          <w:b/>
          <w:bCs/>
          <w:sz w:val="22"/>
          <w:szCs w:val="22"/>
          <w:highlight w:val="yellow"/>
          <w:lang w:val="kk-KZ"/>
        </w:rPr>
        <w:t xml:space="preserve">  </w:t>
      </w:r>
      <w:r>
        <w:rPr>
          <w:rStyle w:val="12"/>
          <w:b/>
          <w:bCs/>
          <w:sz w:val="22"/>
          <w:szCs w:val="22"/>
          <w:highlight w:val="yellow"/>
          <w:lang w:val="kk-KZ"/>
        </w:rPr>
        <w:t>(АБ 100%-ның 20%)</w:t>
      </w:r>
    </w:p>
    <w:tbl>
      <w:tblPr>
        <w:tblStyle w:val="6"/>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2394"/>
        <w:gridCol w:w="5203"/>
      </w:tblGrid>
      <w:tr w14:paraId="285D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14:paraId="16017438">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Тапсырма</w:t>
            </w:r>
          </w:p>
        </w:tc>
        <w:tc>
          <w:tcPr>
            <w:tcW w:w="2394" w:type="dxa"/>
          </w:tcPr>
          <w:p w14:paraId="50D44376">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Әдістемелік нұсқаулар және тапсырманың мазмұны</w:t>
            </w:r>
          </w:p>
        </w:tc>
        <w:tc>
          <w:tcPr>
            <w:tcW w:w="5203" w:type="dxa"/>
          </w:tcPr>
          <w:p w14:paraId="7A2CEBC4">
            <w:pPr>
              <w:jc w:val="center"/>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Әдебиет</w:t>
            </w:r>
          </w:p>
        </w:tc>
      </w:tr>
      <w:tr w14:paraId="2F16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Borders>
              <w:top w:val="single" w:color="auto" w:sz="4" w:space="0"/>
              <w:left w:val="single" w:color="auto" w:sz="4" w:space="0"/>
              <w:bottom w:val="single" w:color="auto" w:sz="4" w:space="0"/>
              <w:right w:val="single" w:color="auto" w:sz="4" w:space="0"/>
            </w:tcBorders>
          </w:tcPr>
          <w:p w14:paraId="6A542621">
            <w:pPr>
              <w:spacing w:after="0" w:line="240" w:lineRule="auto"/>
              <w:jc w:val="both"/>
              <w:rPr>
                <w:rFonts w:ascii="Times New Roman" w:hAnsi="Times New Roman" w:cs="Times New Roman"/>
                <w:b/>
                <w:bCs/>
                <w:kern w:val="2"/>
                <w:lang w:val="kk-KZ" w:eastAsia="en-US"/>
                <w14:ligatures w14:val="standardContextual"/>
              </w:rPr>
            </w:pPr>
            <w:r>
              <w:rPr>
                <w:rFonts w:ascii="Times New Roman" w:hAnsi="Times New Roman" w:cs="Times New Roman"/>
                <w:b/>
                <w:bCs/>
                <w:kern w:val="2"/>
                <w:lang w:val="kk-KZ" w:eastAsia="en-US"/>
                <w14:ligatures w14:val="standardContextual"/>
              </w:rPr>
              <w:t>БӨЖ 3</w:t>
            </w:r>
          </w:p>
          <w:p w14:paraId="3947A717">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Тақырып: Философияның мәні, мақсаты, адам мен қоғам өміріндегі рөлі туралы қорытынды эссе дайындау</w:t>
            </w:r>
          </w:p>
          <w:p w14:paraId="0CE1F4CD">
            <w:pPr>
              <w:spacing w:after="0" w:line="240" w:lineRule="auto"/>
              <w:jc w:val="both"/>
              <w:rPr>
                <w:rFonts w:ascii="Times New Roman" w:hAnsi="Times New Roman" w:cs="Times New Roman"/>
                <w:kern w:val="2"/>
                <w:lang w:val="kk-KZ" w:eastAsia="en-US"/>
                <w14:ligatures w14:val="standardContextual"/>
              </w:rPr>
            </w:pPr>
          </w:p>
          <w:p w14:paraId="53790EF9">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Тапсыру түрі: </w:t>
            </w:r>
            <w:r>
              <w:rPr>
                <w:rFonts w:ascii="Times New Roman" w:hAnsi="Times New Roman" w:cs="Times New Roman"/>
                <w:b/>
                <w:bCs/>
                <w:kern w:val="2"/>
                <w:lang w:val="kk-KZ" w:eastAsia="en-US"/>
                <w14:ligatures w14:val="standardContextual"/>
              </w:rPr>
              <w:t>эссе («Универ» жүйесі арқылы)</w:t>
            </w:r>
          </w:p>
          <w:p w14:paraId="664050A1">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Тапсыру уақыты: </w:t>
            </w:r>
            <w:r>
              <w:rPr>
                <w:rFonts w:ascii="Times New Roman" w:hAnsi="Times New Roman" w:cs="Times New Roman"/>
                <w:b/>
                <w:bCs/>
                <w:kern w:val="2"/>
                <w:lang w:val="kk-KZ" w:eastAsia="en-US"/>
                <w14:ligatures w14:val="standardContextual"/>
              </w:rPr>
              <w:t>13 апта</w:t>
            </w:r>
          </w:p>
          <w:p w14:paraId="4C621916">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Ең жоғары балл: </w:t>
            </w:r>
            <w:r>
              <w:rPr>
                <w:rFonts w:ascii="Times New Roman" w:hAnsi="Times New Roman" w:cs="Times New Roman"/>
                <w:b/>
                <w:kern w:val="2"/>
                <w:lang w:val="kk-KZ" w:eastAsia="en-US"/>
                <w14:ligatures w14:val="standardContextual"/>
              </w:rPr>
              <w:t>20</w:t>
            </w:r>
          </w:p>
        </w:tc>
        <w:tc>
          <w:tcPr>
            <w:tcW w:w="2394" w:type="dxa"/>
            <w:tcBorders>
              <w:top w:val="single" w:color="auto" w:sz="4" w:space="0"/>
              <w:left w:val="single" w:color="auto" w:sz="4" w:space="0"/>
              <w:bottom w:val="single" w:color="auto" w:sz="4" w:space="0"/>
              <w:right w:val="single" w:color="auto" w:sz="4" w:space="0"/>
            </w:tcBorders>
          </w:tcPr>
          <w:p w14:paraId="6A6950B5">
            <w:pPr>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Эссе «Философия» пәні бойынша семестр бойы жинаған біліміңізді қорытындылайды. Философияның мәні, мақсаты, атқаратын қызметтері, адам мен қоғам өміріндегі ойларыңызды шығармашылық түрде жазбаша баяндаңыз. «Философия» Сізге не берді, не нәрсеге үйретті? Бұл пән туралы теориялық білімнің практикалық пайдасы болды ма, оны өмірде қолдандыңыз ба? Сізге қандай тақырыптар ой салды? Не ұнады, не ұнамады? Пәнді оқыту бойынша ұсыныстарыңыз қандай? Эссе жазуға қажетті әдістемелік нұсқаулар «Философия» пәні бойынша дайындалған оқу-әдістемелік кешеннің «Студенттің оқытушымен өзіндік жұмысына (СОӨЖ) және студенттің өзіндік жұмысына (СӨЖ) әдістемелік нұсқаулар» бөлімінде берілген. Эссе антиплагиат жүйесі бойынша тексерілетінін ескертемін. </w:t>
            </w:r>
          </w:p>
        </w:tc>
        <w:tc>
          <w:tcPr>
            <w:tcW w:w="5203" w:type="dxa"/>
            <w:tcBorders>
              <w:top w:val="single" w:color="auto" w:sz="4" w:space="0"/>
              <w:left w:val="single" w:color="auto" w:sz="4" w:space="0"/>
              <w:bottom w:val="single" w:color="auto" w:sz="4" w:space="0"/>
              <w:right w:val="single" w:color="auto" w:sz="4" w:space="0"/>
            </w:tcBorders>
          </w:tcPr>
          <w:p w14:paraId="654A2949">
            <w:pPr>
              <w:spacing w:after="0" w:line="240" w:lineRule="auto"/>
              <w:jc w:val="both"/>
              <w:rPr>
                <w:rFonts w:ascii="Times New Roman" w:hAnsi="Times New Roman" w:cs="Times New Roman"/>
                <w:color w:val="0000FF"/>
                <w:kern w:val="2"/>
                <w:u w:val="single"/>
                <w:lang w:val="kk-KZ" w:eastAsia="en-US"/>
                <w14:ligatures w14:val="standardContextual"/>
              </w:rPr>
            </w:pPr>
            <w:r>
              <w:rPr>
                <w:rFonts w:ascii="Times New Roman" w:hAnsi="Times New Roman" w:cs="Times New Roman"/>
                <w:kern w:val="2"/>
                <w:lang w:val="kk-KZ" w:eastAsia="en-US"/>
                <w14:ligatures w14:val="standardContextual"/>
              </w:rPr>
              <w:t xml:space="preserve">1. Абай. Қара сөз. </w:t>
            </w:r>
            <w:r>
              <w:fldChar w:fldCharType="begin"/>
            </w:r>
            <w:r>
              <w:instrText xml:space="preserve"> HYPERLINK "https://abai.kz/post/6" </w:instrText>
            </w:r>
            <w:r>
              <w:fldChar w:fldCharType="separate"/>
            </w:r>
            <w:r>
              <w:rPr>
                <w:rStyle w:val="5"/>
                <w:rFonts w:ascii="Times New Roman" w:hAnsi="Times New Roman" w:cs="Times New Roman"/>
                <w:kern w:val="2"/>
                <w:lang w:eastAsia="en-US"/>
                <w14:ligatures w14:val="standardContextual"/>
              </w:rPr>
              <w:t>https://abai.kz/post/6</w:t>
            </w:r>
            <w:r>
              <w:rPr>
                <w:rStyle w:val="5"/>
                <w:rFonts w:ascii="Times New Roman" w:hAnsi="Times New Roman" w:cs="Times New Roman"/>
                <w:kern w:val="2"/>
                <w:lang w:eastAsia="en-US"/>
                <w14:ligatures w14:val="standardContextual"/>
              </w:rPr>
              <w:fldChar w:fldCharType="end"/>
            </w:r>
          </w:p>
          <w:p w14:paraId="691EC72F">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eastAsia="en-US"/>
                <w14:ligatures w14:val="standardContextual"/>
              </w:rPr>
              <w:t>2</w:t>
            </w:r>
            <w:r>
              <w:rPr>
                <w:rFonts w:ascii="Times New Roman" w:hAnsi="Times New Roman" w:cs="Times New Roman"/>
                <w:kern w:val="2"/>
                <w:lang w:val="kk-KZ" w:eastAsia="en-US"/>
                <w14:ligatures w14:val="standardContextual"/>
              </w:rPr>
              <w:t xml:space="preserve">. </w:t>
            </w:r>
            <w:r>
              <w:rPr>
                <w:rFonts w:ascii="Times New Roman" w:hAnsi="Times New Roman" w:cs="Times New Roman"/>
                <w:kern w:val="2"/>
                <w:lang w:eastAsia="en-US"/>
                <w14:ligatures w14:val="standardContextual"/>
              </w:rPr>
              <w:t>Джонстон Д. Философияның қысқаша тарихы. Сократтан Дерридаға дейін /Ғылыми ред. Н</w:t>
            </w:r>
            <w:r>
              <w:rPr>
                <w:rFonts w:ascii="Times New Roman" w:hAnsi="Times New Roman" w:cs="Times New Roman"/>
                <w:kern w:val="2"/>
                <w:lang w:val="kk-KZ" w:eastAsia="en-US"/>
                <w14:ligatures w14:val="standardContextual"/>
              </w:rPr>
              <w:t>ұ</w:t>
            </w:r>
            <w:r>
              <w:rPr>
                <w:rFonts w:ascii="Times New Roman" w:hAnsi="Times New Roman" w:cs="Times New Roman"/>
                <w:kern w:val="2"/>
                <w:lang w:eastAsia="en-US"/>
                <w14:ligatures w14:val="standardContextual"/>
              </w:rPr>
              <w:t>рышева Г.Ж. – Астана, 2018.– 216 б.</w:t>
            </w:r>
          </w:p>
          <w:p w14:paraId="5CCC44F7">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eastAsia="en-US"/>
                <w14:ligatures w14:val="standardContextual"/>
              </w:rPr>
              <w:t>3</w:t>
            </w:r>
            <w:r>
              <w:rPr>
                <w:rFonts w:ascii="Times New Roman" w:hAnsi="Times New Roman" w:cs="Times New Roman"/>
                <w:kern w:val="2"/>
                <w:lang w:val="kk-KZ" w:eastAsia="en-US"/>
                <w14:ligatures w14:val="standardContextual"/>
              </w:rPr>
              <w:t>. Маккинон Б., Фиала Э. Этика. Теориясы мен қазіргі мәселелері /Ғыл. Ред. Нұрышева Г.Ж. Нұр-Сұлтан, 2020. – 868 б.</w:t>
            </w:r>
          </w:p>
          <w:p w14:paraId="237EB157">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4. Кенни Э. Қазіргі заман философиясының бастауы. 3-том /Ғыл. Ред. Нұрышева Г.Ж. Астана, 2020. – 412 б.</w:t>
            </w:r>
          </w:p>
          <w:p w14:paraId="4E6628E0">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5. Кенни Э. Қазіргі заман философиясының бастауы. 4-том /Ғыл. Ред. Нұрышева Г.Ж. Астана, 2020. – 420 б.</w:t>
            </w:r>
          </w:p>
          <w:p w14:paraId="403B0426">
            <w:pPr>
              <w:spacing w:after="0" w:line="240"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w:t>
            </w:r>
            <w:r>
              <w:rPr>
                <w:rFonts w:ascii="Times New Roman" w:hAnsi="Times New Roman" w:cs="Times New Roman"/>
                <w:kern w:val="2"/>
                <w:lang w:val="kk-KZ" w:eastAsia="en-US"/>
                <w14:ligatures w14:val="standardContextual"/>
              </w:rPr>
              <w:t xml:space="preserve">. </w:t>
            </w:r>
            <w:r>
              <w:rPr>
                <w:rFonts w:ascii="Times New Roman" w:hAnsi="Times New Roman" w:cs="Times New Roman"/>
                <w:kern w:val="2"/>
                <w:lang w:eastAsia="en-US"/>
                <w14:ligatures w14:val="standardContextual"/>
              </w:rPr>
              <w:t>Нұрышева Г.Ж. Философия. –Алматы, 201</w:t>
            </w:r>
            <w:r>
              <w:rPr>
                <w:rFonts w:ascii="Times New Roman" w:hAnsi="Times New Roman" w:cs="Times New Roman"/>
                <w:kern w:val="2"/>
                <w:lang w:val="kk-KZ" w:eastAsia="en-US"/>
                <w14:ligatures w14:val="standardContextual"/>
              </w:rPr>
              <w:t>6</w:t>
            </w:r>
            <w:r>
              <w:rPr>
                <w:rFonts w:ascii="Times New Roman" w:hAnsi="Times New Roman" w:cs="Times New Roman"/>
                <w:kern w:val="2"/>
                <w:lang w:eastAsia="en-US"/>
                <w14:ligatures w14:val="standardContextual"/>
              </w:rPr>
              <w:t>.</w:t>
            </w:r>
          </w:p>
          <w:p w14:paraId="331AF96D">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7. Нұрышева Г.Ж. Философия пәнінен хрестоматия. </w:t>
            </w:r>
            <w:r>
              <w:rPr>
                <w:rFonts w:ascii="Times New Roman" w:hAnsi="Times New Roman" w:cs="Times New Roman"/>
                <w:kern w:val="2"/>
                <w:lang w:val="en-US" w:eastAsia="en-US"/>
                <w14:ligatures w14:val="standardContextual"/>
              </w:rPr>
              <w:t>I</w:t>
            </w:r>
            <w:r>
              <w:rPr>
                <w:rFonts w:ascii="Times New Roman" w:hAnsi="Times New Roman" w:cs="Times New Roman"/>
                <w:kern w:val="2"/>
                <w:lang w:eastAsia="en-US"/>
                <w14:ligatures w14:val="standardContextual"/>
              </w:rPr>
              <w:t xml:space="preserve">, </w:t>
            </w:r>
            <w:r>
              <w:rPr>
                <w:rFonts w:ascii="Times New Roman" w:hAnsi="Times New Roman" w:cs="Times New Roman"/>
                <w:kern w:val="2"/>
                <w:lang w:val="en-US" w:eastAsia="en-US"/>
                <w14:ligatures w14:val="standardContextual"/>
              </w:rPr>
              <w:t>II</w:t>
            </w:r>
            <w:r>
              <w:rPr>
                <w:rFonts w:ascii="Times New Roman" w:hAnsi="Times New Roman" w:cs="Times New Roman"/>
                <w:kern w:val="2"/>
                <w:lang w:eastAsia="en-US"/>
                <w14:ligatures w14:val="standardContextual"/>
              </w:rPr>
              <w:t xml:space="preserve">, </w:t>
            </w:r>
            <w:r>
              <w:rPr>
                <w:rFonts w:ascii="Times New Roman" w:hAnsi="Times New Roman" w:cs="Times New Roman"/>
                <w:kern w:val="2"/>
                <w:lang w:val="en-US" w:eastAsia="en-US"/>
                <w14:ligatures w14:val="standardContextual"/>
              </w:rPr>
              <w:t>III</w:t>
            </w:r>
            <w:r>
              <w:rPr>
                <w:rFonts w:ascii="Times New Roman" w:hAnsi="Times New Roman" w:cs="Times New Roman"/>
                <w:kern w:val="2"/>
                <w:lang w:eastAsia="en-US"/>
                <w14:ligatures w14:val="standardContextual"/>
              </w:rPr>
              <w:t xml:space="preserve"> томдар</w:t>
            </w:r>
            <w:r>
              <w:rPr>
                <w:rFonts w:ascii="Times New Roman" w:hAnsi="Times New Roman" w:cs="Times New Roman"/>
                <w:kern w:val="2"/>
                <w:lang w:val="kk-KZ" w:eastAsia="en-US"/>
                <w14:ligatures w14:val="standardContextual"/>
              </w:rPr>
              <w:t>. Алматы, 2023.</w:t>
            </w:r>
          </w:p>
          <w:p w14:paraId="2CDF9959">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8. </w:t>
            </w:r>
            <w:r>
              <w:rPr>
                <w:rFonts w:ascii="Times New Roman" w:hAnsi="Times New Roman" w:cs="Times New Roman"/>
                <w:kern w:val="2"/>
                <w:lang w:eastAsia="en-US"/>
                <w14:ligatures w14:val="standardContextual"/>
              </w:rPr>
              <w:t>Р</w:t>
            </w:r>
            <w:r>
              <w:rPr>
                <w:rFonts w:ascii="Times New Roman" w:hAnsi="Times New Roman" w:cs="Times New Roman"/>
                <w:kern w:val="2"/>
                <w:lang w:val="kk-KZ" w:eastAsia="en-US"/>
                <w14:ligatures w14:val="standardContextual"/>
              </w:rPr>
              <w:t>ассел Б</w:t>
            </w:r>
            <w:r>
              <w:rPr>
                <w:rFonts w:ascii="Times New Roman" w:hAnsi="Times New Roman" w:cs="Times New Roman"/>
                <w:kern w:val="2"/>
                <w:lang w:eastAsia="en-US"/>
                <w14:ligatures w14:val="standardContextual"/>
              </w:rPr>
              <w:t xml:space="preserve">. </w:t>
            </w:r>
            <w:r>
              <w:rPr>
                <w:rFonts w:ascii="Times New Roman" w:hAnsi="Times New Roman" w:cs="Times New Roman"/>
                <w:kern w:val="2"/>
                <w:lang w:val="kk-KZ" w:eastAsia="en-US"/>
                <w14:ligatures w14:val="standardContextual"/>
              </w:rPr>
              <w:t>Батыс философиясының тарихы</w:t>
            </w:r>
            <w:r>
              <w:rPr>
                <w:rFonts w:ascii="Times New Roman" w:hAnsi="Times New Roman" w:cs="Times New Roman"/>
                <w:kern w:val="2"/>
                <w:lang w:eastAsia="en-US"/>
                <w14:ligatures w14:val="standardContextual"/>
              </w:rPr>
              <w:t>.</w:t>
            </w:r>
            <w:r>
              <w:rPr>
                <w:rFonts w:ascii="Times New Roman" w:hAnsi="Times New Roman" w:cs="Times New Roman"/>
                <w:kern w:val="2"/>
                <w:lang w:val="kk-KZ" w:eastAsia="en-US"/>
                <w14:ligatures w14:val="standardContextual"/>
              </w:rPr>
              <w:t xml:space="preserve"> Ғыл.ред. А.Рыскиева, Ә.Құранбек. Нұр-Сұлтан, 2020. – 896 б.   </w:t>
            </w:r>
          </w:p>
          <w:p w14:paraId="190AC181">
            <w:pPr>
              <w:spacing w:after="0" w:line="240"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val="kk-KZ" w:eastAsia="en-US"/>
                <w14:ligatures w14:val="standardContextual"/>
              </w:rPr>
              <w:t>9</w:t>
            </w:r>
            <w:r>
              <w:rPr>
                <w:rFonts w:ascii="Times New Roman" w:hAnsi="Times New Roman" w:cs="Times New Roman"/>
                <w:kern w:val="2"/>
                <w:lang w:eastAsia="en-US"/>
                <w14:ligatures w14:val="standardContextual"/>
              </w:rPr>
              <w:t>. Хесс</w:t>
            </w:r>
            <w:r>
              <w:rPr>
                <w:rFonts w:ascii="Times New Roman" w:hAnsi="Times New Roman" w:cs="Times New Roman"/>
                <w:kern w:val="2"/>
                <w:lang w:val="kk-KZ" w:eastAsia="en-US"/>
                <w14:ligatures w14:val="standardContextual"/>
              </w:rPr>
              <w:t xml:space="preserve"> </w:t>
            </w:r>
            <w:r>
              <w:rPr>
                <w:rFonts w:ascii="Times New Roman" w:hAnsi="Times New Roman" w:cs="Times New Roman"/>
                <w:kern w:val="2"/>
                <w:lang w:eastAsia="en-US"/>
                <w14:ligatures w14:val="standardContextual"/>
              </w:rPr>
              <w:t xml:space="preserve">Р. Философияның таңдаулы 25 кітабы. /Ғылыми ред. Раев Д.С. – Астана, </w:t>
            </w:r>
            <w:r>
              <w:rPr>
                <w:rFonts w:ascii="Times New Roman" w:hAnsi="Times New Roman" w:cs="Times New Roman"/>
                <w:kern w:val="2"/>
                <w:lang w:val="kk-KZ" w:eastAsia="en-US"/>
                <w14:ligatures w14:val="standardContextual"/>
              </w:rPr>
              <w:t xml:space="preserve">  </w:t>
            </w:r>
            <w:r>
              <w:rPr>
                <w:rFonts w:ascii="Times New Roman" w:hAnsi="Times New Roman" w:cs="Times New Roman"/>
                <w:kern w:val="2"/>
                <w:lang w:eastAsia="en-US"/>
                <w14:ligatures w14:val="standardContextual"/>
              </w:rPr>
              <w:t>2018.–360 б.</w:t>
            </w:r>
          </w:p>
          <w:p w14:paraId="4CAE20FE">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10. </w:t>
            </w:r>
            <w:r>
              <w:fldChar w:fldCharType="begin"/>
            </w:r>
            <w:r>
              <w:instrText xml:space="preserve"> HYPERLINK "https://openu.kz/kz" </w:instrText>
            </w:r>
            <w:r>
              <w:fldChar w:fldCharType="separate"/>
            </w:r>
            <w:r>
              <w:rPr>
                <w:rStyle w:val="5"/>
                <w:rFonts w:ascii="Times New Roman" w:hAnsi="Times New Roman" w:cs="Times New Roman"/>
                <w:kern w:val="2"/>
                <w:lang w:eastAsia="en-US"/>
                <w14:ligatures w14:val="standardContextual"/>
              </w:rPr>
              <w:t>Қазақстанның ашық университеті | openU.kz</w:t>
            </w:r>
            <w:r>
              <w:rPr>
                <w:rStyle w:val="5"/>
                <w:rFonts w:ascii="Times New Roman" w:hAnsi="Times New Roman" w:cs="Times New Roman"/>
                <w:kern w:val="2"/>
                <w:lang w:eastAsia="en-US"/>
                <w14:ligatures w14:val="standardContextual"/>
              </w:rPr>
              <w:fldChar w:fldCharType="end"/>
            </w:r>
          </w:p>
          <w:p w14:paraId="4F3493C7">
            <w:pPr>
              <w:spacing w:after="0" w:line="240" w:lineRule="auto"/>
              <w:jc w:val="both"/>
              <w:rPr>
                <w:rFonts w:ascii="Times New Roman" w:hAnsi="Times New Roman" w:cs="Times New Roman"/>
                <w:kern w:val="2"/>
                <w:lang w:val="kk-KZ" w:eastAsia="en-US"/>
                <w14:ligatures w14:val="standardContextual"/>
              </w:rPr>
            </w:pPr>
            <w:r>
              <w:rPr>
                <w:rFonts w:ascii="Times New Roman" w:hAnsi="Times New Roman" w:cs="Times New Roman"/>
                <w:kern w:val="2"/>
                <w:lang w:val="kk-KZ" w:eastAsia="en-US"/>
                <w14:ligatures w14:val="standardContextual"/>
              </w:rPr>
              <w:t xml:space="preserve">Интернет ресурстер: </w:t>
            </w:r>
            <w:r>
              <w:fldChar w:fldCharType="begin"/>
            </w:r>
            <w:r>
              <w:instrText xml:space="preserve"> HYPERLINK "https://platona.net/load/" </w:instrText>
            </w:r>
            <w:r>
              <w:fldChar w:fldCharType="separate"/>
            </w:r>
            <w:r>
              <w:rPr>
                <w:rStyle w:val="5"/>
                <w:rFonts w:ascii="Times New Roman" w:hAnsi="Times New Roman" w:cs="Times New Roman"/>
                <w:kern w:val="2"/>
                <w:lang w:eastAsia="en-US"/>
                <w14:ligatures w14:val="standardContextual"/>
              </w:rPr>
              <w:t>https://platona.net/load/</w:t>
            </w:r>
            <w:r>
              <w:rPr>
                <w:rStyle w:val="5"/>
                <w:rFonts w:ascii="Times New Roman" w:hAnsi="Times New Roman" w:cs="Times New Roman"/>
                <w:kern w:val="2"/>
                <w:lang w:eastAsia="en-US"/>
                <w14:ligatures w14:val="standardContextual"/>
              </w:rPr>
              <w:fldChar w:fldCharType="end"/>
            </w:r>
          </w:p>
        </w:tc>
      </w:tr>
    </w:tbl>
    <w:p w14:paraId="1B1CC533">
      <w:pPr>
        <w:pStyle w:val="10"/>
        <w:spacing w:before="0" w:beforeAutospacing="0" w:after="0" w:afterAutospacing="0"/>
        <w:jc w:val="center"/>
        <w:textAlignment w:val="baseline"/>
        <w:rPr>
          <w:rStyle w:val="11"/>
          <w:b/>
          <w:bCs/>
          <w:sz w:val="20"/>
          <w:szCs w:val="20"/>
          <w:lang w:val="kk-KZ"/>
        </w:rPr>
      </w:pPr>
      <w:r>
        <w:rPr>
          <w:rStyle w:val="11"/>
          <w:b/>
          <w:bCs/>
          <w:sz w:val="20"/>
          <w:szCs w:val="20"/>
          <w:lang w:val="kk-KZ"/>
        </w:rPr>
        <w:t>ЖИЫНТЫҚ БАҒАЛАУ РУБРИКАТОРЫ</w:t>
      </w:r>
    </w:p>
    <w:p w14:paraId="39C5FFA2">
      <w:pPr>
        <w:pStyle w:val="10"/>
        <w:spacing w:before="0" w:beforeAutospacing="0" w:after="0" w:afterAutospacing="0"/>
        <w:jc w:val="center"/>
        <w:textAlignment w:val="baseline"/>
        <w:rPr>
          <w:rStyle w:val="11"/>
          <w:b/>
          <w:bCs/>
          <w:sz w:val="22"/>
          <w:szCs w:val="22"/>
          <w:lang w:val="kk-KZ"/>
        </w:rPr>
      </w:pPr>
      <w:r>
        <w:rPr>
          <w:rStyle w:val="11"/>
          <w:b/>
          <w:bCs/>
          <w:sz w:val="22"/>
          <w:szCs w:val="22"/>
          <w:lang w:val="kk-KZ"/>
        </w:rPr>
        <w:t>ОҚУ НӘТИЖЕЛЕРІН БАҒАЛАУ КРИТЕРИЙЛЕРІ</w:t>
      </w:r>
    </w:p>
    <w:tbl>
      <w:tblPr>
        <w:tblStyle w:val="4"/>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6"/>
        <w:gridCol w:w="2134"/>
        <w:gridCol w:w="2018"/>
        <w:gridCol w:w="2280"/>
        <w:gridCol w:w="2462"/>
      </w:tblGrid>
      <w:tr w14:paraId="09A375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9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82F0367">
            <w:pPr>
              <w:pStyle w:val="10"/>
              <w:spacing w:before="0" w:beforeAutospacing="0" w:after="0" w:afterAutospacing="0"/>
              <w:jc w:val="center"/>
              <w:textAlignment w:val="baseline"/>
              <w:rPr>
                <w:sz w:val="22"/>
                <w:szCs w:val="22"/>
              </w:rPr>
            </w:pPr>
            <w:r>
              <w:rPr>
                <w:rStyle w:val="12"/>
                <w:sz w:val="22"/>
                <w:szCs w:val="22"/>
                <w:lang w:val="kk-KZ"/>
              </w:rPr>
              <w:t> </w:t>
            </w:r>
            <w:r>
              <w:rPr>
                <w:rStyle w:val="11"/>
                <w:b/>
                <w:bCs/>
                <w:color w:val="000000"/>
                <w:sz w:val="22"/>
                <w:szCs w:val="22"/>
              </w:rPr>
              <w:t>Критерий </w:t>
            </w:r>
            <w:r>
              <w:rPr>
                <w:rStyle w:val="11"/>
                <w:color w:val="000000"/>
                <w:sz w:val="22"/>
                <w:szCs w:val="22"/>
              </w:rPr>
              <w:t> </w:t>
            </w:r>
          </w:p>
        </w:tc>
        <w:tc>
          <w:tcPr>
            <w:tcW w:w="2135"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EA27D55">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Өте жақсы</w:t>
            </w:r>
            <w:r>
              <w:rPr>
                <w:rStyle w:val="11"/>
                <w:b/>
                <w:bCs/>
                <w:color w:val="000000"/>
                <w:sz w:val="22"/>
                <w:szCs w:val="22"/>
              </w:rPr>
              <w:t>» </w:t>
            </w:r>
            <w:r>
              <w:rPr>
                <w:rStyle w:val="11"/>
                <w:color w:val="000000"/>
                <w:sz w:val="22"/>
                <w:szCs w:val="22"/>
              </w:rPr>
              <w:t> </w:t>
            </w:r>
            <w:r>
              <w:rPr>
                <w:rStyle w:val="12"/>
                <w:color w:val="000000"/>
                <w:sz w:val="22"/>
                <w:szCs w:val="22"/>
              </w:rPr>
              <w:t> </w:t>
            </w:r>
            <w:r>
              <w:rPr>
                <w:rStyle w:val="11"/>
                <w:b/>
                <w:bCs/>
                <w:color w:val="000000"/>
                <w:sz w:val="22"/>
                <w:szCs w:val="22"/>
              </w:rPr>
              <w:t> </w:t>
            </w:r>
          </w:p>
          <w:p w14:paraId="5AAEE378">
            <w:pPr>
              <w:pStyle w:val="10"/>
              <w:spacing w:before="0" w:beforeAutospacing="0" w:after="0" w:afterAutospacing="0"/>
              <w:jc w:val="center"/>
              <w:textAlignment w:val="baseline"/>
              <w:rPr>
                <w:sz w:val="22"/>
                <w:szCs w:val="22"/>
              </w:rPr>
            </w:pPr>
            <w:r>
              <w:rPr>
                <w:rStyle w:val="11"/>
                <w:color w:val="000000"/>
                <w:sz w:val="22"/>
                <w:szCs w:val="22"/>
              </w:rPr>
              <w:t>2</w:t>
            </w:r>
            <w:r>
              <w:rPr>
                <w:rStyle w:val="11"/>
                <w:color w:val="000000"/>
                <w:sz w:val="22"/>
                <w:szCs w:val="22"/>
                <w:lang w:val="kk-KZ"/>
              </w:rPr>
              <w:t>0</w:t>
            </w:r>
            <w:r>
              <w:rPr>
                <w:rStyle w:val="11"/>
                <w:color w:val="000000"/>
                <w:sz w:val="22"/>
                <w:szCs w:val="22"/>
              </w:rPr>
              <w:t>-</w:t>
            </w:r>
            <w:r>
              <w:rPr>
                <w:rStyle w:val="11"/>
                <w:color w:val="000000"/>
                <w:sz w:val="22"/>
                <w:szCs w:val="22"/>
                <w:lang w:val="kk-KZ"/>
              </w:rPr>
              <w:t>15</w:t>
            </w:r>
            <w:r>
              <w:rPr>
                <w:rStyle w:val="11"/>
                <w:color w:val="000000"/>
                <w:sz w:val="22"/>
                <w:szCs w:val="22"/>
              </w:rPr>
              <w:t xml:space="preserve"> % </w:t>
            </w:r>
          </w:p>
        </w:tc>
        <w:tc>
          <w:tcPr>
            <w:tcW w:w="201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2595847">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Жақсы</w:t>
            </w:r>
            <w:r>
              <w:rPr>
                <w:rStyle w:val="11"/>
                <w:b/>
                <w:bCs/>
                <w:color w:val="000000"/>
                <w:sz w:val="22"/>
                <w:szCs w:val="22"/>
              </w:rPr>
              <w:t>» </w:t>
            </w:r>
            <w:r>
              <w:rPr>
                <w:rStyle w:val="11"/>
                <w:color w:val="000000"/>
                <w:sz w:val="22"/>
                <w:szCs w:val="22"/>
              </w:rPr>
              <w:t> </w:t>
            </w:r>
          </w:p>
          <w:p w14:paraId="389C3B90">
            <w:pPr>
              <w:pStyle w:val="10"/>
              <w:spacing w:before="0" w:beforeAutospacing="0" w:after="0" w:afterAutospacing="0"/>
              <w:jc w:val="center"/>
              <w:textAlignment w:val="baseline"/>
              <w:rPr>
                <w:sz w:val="22"/>
                <w:szCs w:val="22"/>
              </w:rPr>
            </w:pPr>
            <w:r>
              <w:rPr>
                <w:rStyle w:val="11"/>
                <w:color w:val="000000"/>
                <w:sz w:val="22"/>
                <w:szCs w:val="22"/>
              </w:rPr>
              <w:t>1</w:t>
            </w:r>
            <w:r>
              <w:rPr>
                <w:rStyle w:val="11"/>
                <w:color w:val="000000"/>
                <w:sz w:val="22"/>
                <w:szCs w:val="22"/>
                <w:lang w:val="kk-KZ"/>
              </w:rPr>
              <w:t>4</w:t>
            </w:r>
            <w:r>
              <w:rPr>
                <w:rStyle w:val="11"/>
                <w:color w:val="000000"/>
                <w:sz w:val="22"/>
                <w:szCs w:val="22"/>
              </w:rPr>
              <w:t>-</w:t>
            </w:r>
            <w:r>
              <w:rPr>
                <w:rStyle w:val="11"/>
                <w:color w:val="000000"/>
                <w:sz w:val="22"/>
                <w:szCs w:val="22"/>
                <w:lang w:val="kk-KZ"/>
              </w:rPr>
              <w:t>10</w:t>
            </w:r>
            <w:r>
              <w:rPr>
                <w:rStyle w:val="11"/>
                <w:color w:val="000000"/>
                <w:sz w:val="22"/>
                <w:szCs w:val="22"/>
              </w:rPr>
              <w:t>%  </w:t>
            </w:r>
          </w:p>
        </w:tc>
        <w:tc>
          <w:tcPr>
            <w:tcW w:w="227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CA5DDC0">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Қанағаттанарлық</w:t>
            </w:r>
            <w:r>
              <w:rPr>
                <w:rStyle w:val="11"/>
                <w:b/>
                <w:bCs/>
                <w:color w:val="000000"/>
                <w:sz w:val="22"/>
                <w:szCs w:val="22"/>
              </w:rPr>
              <w:t>»</w:t>
            </w:r>
            <w:r>
              <w:rPr>
                <w:rStyle w:val="11"/>
                <w:color w:val="000000"/>
                <w:sz w:val="22"/>
                <w:szCs w:val="22"/>
              </w:rPr>
              <w:t> </w:t>
            </w:r>
          </w:p>
          <w:p w14:paraId="623908CE">
            <w:pPr>
              <w:pStyle w:val="10"/>
              <w:spacing w:before="0" w:beforeAutospacing="0" w:after="0" w:afterAutospacing="0"/>
              <w:jc w:val="center"/>
              <w:textAlignment w:val="baseline"/>
              <w:rPr>
                <w:sz w:val="22"/>
                <w:szCs w:val="22"/>
              </w:rPr>
            </w:pPr>
            <w:r>
              <w:rPr>
                <w:rStyle w:val="11"/>
                <w:color w:val="000000"/>
                <w:sz w:val="22"/>
                <w:szCs w:val="22"/>
                <w:lang w:val="kk-KZ"/>
              </w:rPr>
              <w:t>9</w:t>
            </w:r>
            <w:r>
              <w:rPr>
                <w:rStyle w:val="11"/>
                <w:color w:val="000000"/>
                <w:sz w:val="22"/>
                <w:szCs w:val="22"/>
              </w:rPr>
              <w:t>-</w:t>
            </w:r>
            <w:r>
              <w:rPr>
                <w:rStyle w:val="11"/>
                <w:color w:val="000000"/>
                <w:sz w:val="22"/>
                <w:szCs w:val="22"/>
                <w:lang w:val="kk-KZ"/>
              </w:rPr>
              <w:t>4</w:t>
            </w:r>
            <w:r>
              <w:rPr>
                <w:rStyle w:val="11"/>
                <w:color w:val="000000"/>
                <w:sz w:val="22"/>
                <w:szCs w:val="22"/>
              </w:rPr>
              <w:t>%</w:t>
            </w:r>
          </w:p>
        </w:tc>
        <w:tc>
          <w:tcPr>
            <w:tcW w:w="2461"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113C2EB">
            <w:pPr>
              <w:pStyle w:val="10"/>
              <w:spacing w:before="0" w:beforeAutospacing="0" w:after="0" w:afterAutospacing="0"/>
              <w:jc w:val="center"/>
              <w:textAlignment w:val="baseline"/>
              <w:rPr>
                <w:sz w:val="22"/>
                <w:szCs w:val="22"/>
              </w:rPr>
            </w:pPr>
            <w:r>
              <w:rPr>
                <w:rStyle w:val="11"/>
                <w:b/>
                <w:bCs/>
                <w:color w:val="000000"/>
                <w:sz w:val="22"/>
                <w:szCs w:val="22"/>
              </w:rPr>
              <w:t>«</w:t>
            </w:r>
            <w:r>
              <w:rPr>
                <w:rStyle w:val="11"/>
                <w:b/>
                <w:bCs/>
                <w:color w:val="000000"/>
                <w:sz w:val="22"/>
                <w:szCs w:val="22"/>
                <w:lang w:val="kk-KZ"/>
              </w:rPr>
              <w:t>Қанағаттанарлықсыз</w:t>
            </w:r>
            <w:r>
              <w:rPr>
                <w:rStyle w:val="11"/>
                <w:b/>
                <w:bCs/>
                <w:color w:val="000000"/>
                <w:sz w:val="22"/>
                <w:szCs w:val="22"/>
              </w:rPr>
              <w:t>»</w:t>
            </w:r>
            <w:r>
              <w:rPr>
                <w:rStyle w:val="11"/>
                <w:color w:val="000000"/>
                <w:sz w:val="22"/>
                <w:szCs w:val="22"/>
              </w:rPr>
              <w:t> </w:t>
            </w:r>
          </w:p>
          <w:p w14:paraId="2E29836B">
            <w:pPr>
              <w:pStyle w:val="10"/>
              <w:spacing w:before="0" w:beforeAutospacing="0" w:after="0" w:afterAutospacing="0"/>
              <w:jc w:val="center"/>
              <w:textAlignment w:val="baseline"/>
              <w:rPr>
                <w:sz w:val="22"/>
                <w:szCs w:val="22"/>
              </w:rPr>
            </w:pPr>
            <w:r>
              <w:rPr>
                <w:rStyle w:val="11"/>
                <w:b/>
                <w:bCs/>
                <w:color w:val="000000"/>
                <w:sz w:val="22"/>
                <w:szCs w:val="22"/>
              </w:rPr>
              <w:t> </w:t>
            </w:r>
            <w:r>
              <w:rPr>
                <w:rStyle w:val="11"/>
                <w:color w:val="000000"/>
                <w:sz w:val="22"/>
                <w:szCs w:val="22"/>
              </w:rPr>
              <w:t>0-</w:t>
            </w:r>
            <w:r>
              <w:rPr>
                <w:rStyle w:val="11"/>
                <w:color w:val="000000"/>
                <w:sz w:val="22"/>
                <w:szCs w:val="22"/>
                <w:lang w:val="kk-KZ"/>
              </w:rPr>
              <w:t>3</w:t>
            </w:r>
            <w:r>
              <w:rPr>
                <w:rStyle w:val="11"/>
                <w:color w:val="000000"/>
                <w:sz w:val="22"/>
                <w:szCs w:val="22"/>
              </w:rPr>
              <w:t>%</w:t>
            </w:r>
          </w:p>
        </w:tc>
      </w:tr>
      <w:tr w14:paraId="0DA986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96" w:type="dxa"/>
            <w:tcBorders>
              <w:top w:val="single" w:color="auto" w:sz="6" w:space="0"/>
              <w:left w:val="single" w:color="auto" w:sz="6" w:space="0"/>
              <w:bottom w:val="single" w:color="auto" w:sz="6" w:space="0"/>
              <w:right w:val="single" w:color="auto" w:sz="6" w:space="0"/>
            </w:tcBorders>
            <w:shd w:val="clear" w:color="auto" w:fill="auto"/>
          </w:tcPr>
          <w:p w14:paraId="5EE8B3A4">
            <w:pPr>
              <w:pStyle w:val="10"/>
              <w:spacing w:before="0" w:beforeAutospacing="0" w:after="0" w:afterAutospacing="0"/>
              <w:textAlignment w:val="baseline"/>
              <w:rPr>
                <w:b/>
                <w:bCs/>
                <w:sz w:val="22"/>
                <w:szCs w:val="22"/>
                <w:lang w:val="kk-KZ"/>
              </w:rPr>
            </w:pPr>
            <w:r>
              <w:rPr>
                <w:rStyle w:val="11"/>
                <w:b/>
                <w:bCs/>
                <w:sz w:val="22"/>
                <w:szCs w:val="22"/>
                <w:lang w:val="kk-KZ"/>
              </w:rPr>
              <w:t>Ф</w:t>
            </w:r>
            <w:r>
              <w:rPr>
                <w:rStyle w:val="11"/>
                <w:b/>
                <w:sz w:val="22"/>
                <w:szCs w:val="22"/>
                <w:lang w:val="kk-KZ"/>
              </w:rPr>
              <w:t>илософияның мәні мен мақсатын айқын</w:t>
            </w:r>
            <w:r>
              <w:rPr>
                <w:rStyle w:val="11"/>
                <w:b/>
                <w:bCs/>
                <w:sz w:val="22"/>
                <w:szCs w:val="22"/>
                <w:lang w:val="kk-KZ"/>
              </w:rPr>
              <w:t xml:space="preserve"> түсінуі</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20408E92">
            <w:pPr>
              <w:pStyle w:val="10"/>
              <w:spacing w:before="0" w:beforeAutospacing="0" w:after="0" w:afterAutospacing="0"/>
              <w:textAlignment w:val="baseline"/>
              <w:rPr>
                <w:sz w:val="22"/>
                <w:szCs w:val="22"/>
                <w:lang w:val="kk-KZ"/>
              </w:rPr>
            </w:pPr>
            <w:r>
              <w:rPr>
                <w:rStyle w:val="11"/>
                <w:bCs/>
                <w:sz w:val="22"/>
                <w:szCs w:val="22"/>
                <w:lang w:val="kk-KZ"/>
              </w:rPr>
              <w:t>Ф</w:t>
            </w:r>
            <w:r>
              <w:rPr>
                <w:rStyle w:val="11"/>
                <w:sz w:val="22"/>
                <w:szCs w:val="22"/>
                <w:lang w:val="kk-KZ"/>
              </w:rPr>
              <w:t xml:space="preserve">илософияның негігі  </w:t>
            </w:r>
            <w:r>
              <w:rPr>
                <w:rStyle w:val="12"/>
                <w:sz w:val="22"/>
                <w:szCs w:val="22"/>
                <w:lang w:val="kk-KZ"/>
              </w:rPr>
              <w:t>теорияларын, тұжырымдарын терең түсіну.</w:t>
            </w:r>
          </w:p>
        </w:tc>
        <w:tc>
          <w:tcPr>
            <w:tcW w:w="2019" w:type="dxa"/>
            <w:tcBorders>
              <w:top w:val="single" w:color="auto" w:sz="6" w:space="0"/>
              <w:left w:val="single" w:color="auto" w:sz="6" w:space="0"/>
              <w:bottom w:val="single" w:color="auto" w:sz="6" w:space="0"/>
              <w:right w:val="single" w:color="auto" w:sz="6" w:space="0"/>
            </w:tcBorders>
            <w:shd w:val="clear" w:color="auto" w:fill="auto"/>
          </w:tcPr>
          <w:p w14:paraId="67AA3168">
            <w:pPr>
              <w:pStyle w:val="10"/>
              <w:spacing w:before="0" w:beforeAutospacing="0" w:after="0" w:afterAutospacing="0"/>
              <w:textAlignment w:val="baseline"/>
              <w:rPr>
                <w:rStyle w:val="11"/>
                <w:sz w:val="22"/>
                <w:szCs w:val="22"/>
                <w:lang w:val="kk-KZ"/>
              </w:rPr>
            </w:pPr>
            <w:r>
              <w:rPr>
                <w:rStyle w:val="11"/>
                <w:bCs/>
                <w:sz w:val="22"/>
                <w:szCs w:val="22"/>
                <w:lang w:val="kk-KZ"/>
              </w:rPr>
              <w:t>Ф</w:t>
            </w:r>
            <w:r>
              <w:rPr>
                <w:rStyle w:val="11"/>
                <w:sz w:val="22"/>
                <w:szCs w:val="22"/>
                <w:lang w:val="kk-KZ"/>
              </w:rPr>
              <w:t xml:space="preserve">илософияның негігі  </w:t>
            </w:r>
            <w:r>
              <w:rPr>
                <w:rStyle w:val="12"/>
                <w:sz w:val="22"/>
                <w:szCs w:val="22"/>
                <w:lang w:val="kk-KZ"/>
              </w:rPr>
              <w:t xml:space="preserve">теорияларын, тұжырымдарын </w:t>
            </w:r>
            <w:r>
              <w:rPr>
                <w:rStyle w:val="11"/>
                <w:sz w:val="22"/>
                <w:szCs w:val="22"/>
                <w:lang w:val="kk-KZ"/>
              </w:rPr>
              <w:t>түсінуі.</w:t>
            </w:r>
          </w:p>
          <w:p w14:paraId="07364FBB">
            <w:pPr>
              <w:pStyle w:val="10"/>
              <w:spacing w:before="0" w:beforeAutospacing="0" w:after="0" w:afterAutospacing="0"/>
              <w:textAlignment w:val="baseline"/>
              <w:rPr>
                <w:sz w:val="22"/>
                <w:szCs w:val="22"/>
                <w:lang w:val="kk-KZ"/>
              </w:rPr>
            </w:pPr>
          </w:p>
        </w:tc>
        <w:tc>
          <w:tcPr>
            <w:tcW w:w="2279" w:type="dxa"/>
            <w:tcBorders>
              <w:top w:val="single" w:color="auto" w:sz="6" w:space="0"/>
              <w:left w:val="single" w:color="auto" w:sz="6" w:space="0"/>
              <w:bottom w:val="single" w:color="auto" w:sz="6" w:space="0"/>
              <w:right w:val="single" w:color="auto" w:sz="6" w:space="0"/>
            </w:tcBorders>
            <w:shd w:val="clear" w:color="auto" w:fill="auto"/>
          </w:tcPr>
          <w:p w14:paraId="499D7075">
            <w:pPr>
              <w:pStyle w:val="10"/>
              <w:spacing w:before="0" w:beforeAutospacing="0" w:after="0" w:afterAutospacing="0"/>
              <w:textAlignment w:val="baseline"/>
              <w:rPr>
                <w:sz w:val="22"/>
                <w:szCs w:val="22"/>
                <w:lang w:val="kk-KZ"/>
              </w:rPr>
            </w:pPr>
            <w:r>
              <w:rPr>
                <w:rStyle w:val="11"/>
                <w:bCs/>
                <w:sz w:val="22"/>
                <w:szCs w:val="22"/>
                <w:lang w:val="kk-KZ"/>
              </w:rPr>
              <w:t>Ф</w:t>
            </w:r>
            <w:r>
              <w:rPr>
                <w:rStyle w:val="11"/>
                <w:sz w:val="22"/>
                <w:szCs w:val="22"/>
                <w:lang w:val="kk-KZ"/>
              </w:rPr>
              <w:t xml:space="preserve">илософияның негігі  </w:t>
            </w:r>
            <w:r>
              <w:rPr>
                <w:rStyle w:val="12"/>
                <w:sz w:val="22"/>
                <w:szCs w:val="22"/>
                <w:lang w:val="kk-KZ"/>
              </w:rPr>
              <w:t xml:space="preserve">теорияларын, тұжырымдарын </w:t>
            </w:r>
            <w:r>
              <w:rPr>
                <w:rStyle w:val="11"/>
                <w:sz w:val="22"/>
                <w:szCs w:val="22"/>
                <w:lang w:val="kk-KZ"/>
              </w:rPr>
              <w:t>шектеулі түсінуі.</w:t>
            </w:r>
          </w:p>
        </w:tc>
        <w:tc>
          <w:tcPr>
            <w:tcW w:w="2461" w:type="dxa"/>
            <w:tcBorders>
              <w:top w:val="single" w:color="auto" w:sz="6" w:space="0"/>
              <w:left w:val="single" w:color="auto" w:sz="6" w:space="0"/>
              <w:bottom w:val="single" w:color="auto" w:sz="6" w:space="0"/>
              <w:right w:val="single" w:color="auto" w:sz="6" w:space="0"/>
            </w:tcBorders>
            <w:shd w:val="clear" w:color="auto" w:fill="auto"/>
          </w:tcPr>
          <w:p w14:paraId="37F002D5">
            <w:pPr>
              <w:pStyle w:val="10"/>
              <w:spacing w:before="0" w:beforeAutospacing="0" w:after="0" w:afterAutospacing="0"/>
              <w:textAlignment w:val="baseline"/>
              <w:rPr>
                <w:sz w:val="22"/>
                <w:szCs w:val="22"/>
                <w:lang w:val="kk-KZ"/>
              </w:rPr>
            </w:pPr>
            <w:r>
              <w:rPr>
                <w:rStyle w:val="11"/>
                <w:bCs/>
                <w:sz w:val="22"/>
                <w:szCs w:val="22"/>
                <w:lang w:val="kk-KZ"/>
              </w:rPr>
              <w:t>Ф</w:t>
            </w:r>
            <w:r>
              <w:rPr>
                <w:rStyle w:val="11"/>
                <w:sz w:val="22"/>
                <w:szCs w:val="22"/>
                <w:lang w:val="kk-KZ"/>
              </w:rPr>
              <w:t xml:space="preserve">илософияның негігі  </w:t>
            </w:r>
            <w:r>
              <w:rPr>
                <w:rStyle w:val="12"/>
                <w:sz w:val="22"/>
                <w:szCs w:val="22"/>
                <w:lang w:val="kk-KZ"/>
              </w:rPr>
              <w:t xml:space="preserve">теорияларын, тұжырымдарын </w:t>
            </w:r>
            <w:r>
              <w:rPr>
                <w:rStyle w:val="11"/>
                <w:sz w:val="22"/>
                <w:szCs w:val="22"/>
                <w:lang w:val="kk-KZ"/>
              </w:rPr>
              <w:t xml:space="preserve">үстірт түсіну/түсінбеушіліктің жоқтығы. </w:t>
            </w:r>
          </w:p>
        </w:tc>
      </w:tr>
      <w:tr w14:paraId="00FABD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96" w:type="dxa"/>
            <w:tcBorders>
              <w:top w:val="single" w:color="auto" w:sz="6" w:space="0"/>
              <w:left w:val="single" w:color="auto" w:sz="6" w:space="0"/>
              <w:bottom w:val="single" w:color="auto" w:sz="6" w:space="0"/>
              <w:right w:val="single" w:color="auto" w:sz="6" w:space="0"/>
            </w:tcBorders>
            <w:shd w:val="clear" w:color="auto" w:fill="auto"/>
          </w:tcPr>
          <w:p w14:paraId="3B964C9A">
            <w:pPr>
              <w:pStyle w:val="10"/>
              <w:spacing w:before="0" w:beforeAutospacing="0" w:after="0" w:afterAutospacing="0"/>
              <w:textAlignment w:val="baseline"/>
              <w:rPr>
                <w:b/>
                <w:bCs/>
                <w:sz w:val="22"/>
                <w:szCs w:val="22"/>
                <w:lang w:val="kk-KZ"/>
              </w:rPr>
            </w:pPr>
            <w:r>
              <w:rPr>
                <w:rStyle w:val="11"/>
                <w:b/>
                <w:bCs/>
                <w:sz w:val="22"/>
                <w:szCs w:val="22"/>
                <w:lang w:val="kk-KZ"/>
              </w:rPr>
              <w:t>Ф</w:t>
            </w:r>
            <w:r>
              <w:rPr>
                <w:rStyle w:val="11"/>
                <w:b/>
                <w:sz w:val="22"/>
                <w:szCs w:val="22"/>
                <w:lang w:val="kk-KZ"/>
              </w:rPr>
              <w:t xml:space="preserve">илософияның </w:t>
            </w:r>
            <w:r>
              <w:rPr>
                <w:b/>
                <w:color w:val="201F1E"/>
                <w:sz w:val="22"/>
                <w:szCs w:val="22"/>
                <w:shd w:val="clear" w:color="auto" w:fill="FFFFFF"/>
                <w:lang w:val="kk-KZ"/>
              </w:rPr>
              <w:t>қоғам өміріндегі рөлі туралы</w:t>
            </w:r>
            <w:r>
              <w:rPr>
                <w:b/>
                <w:bCs/>
                <w:sz w:val="22"/>
                <w:szCs w:val="22"/>
                <w:lang w:val="kk-KZ"/>
              </w:rPr>
              <w:t xml:space="preserve"> білу</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10057D59">
            <w:pPr>
              <w:pStyle w:val="10"/>
              <w:spacing w:before="0" w:beforeAutospacing="0" w:after="0" w:afterAutospacing="0"/>
              <w:textAlignment w:val="baseline"/>
              <w:rPr>
                <w:sz w:val="22"/>
                <w:szCs w:val="22"/>
                <w:lang w:val="kk-KZ" w:eastAsia="en-US"/>
              </w:rPr>
            </w:pPr>
            <w:r>
              <w:rPr>
                <w:sz w:val="22"/>
                <w:szCs w:val="22"/>
                <w:lang w:val="kk-KZ" w:eastAsia="en-US"/>
              </w:rPr>
              <w:t>«Философия» Сізге не берді, не нәрсеге үйретті? Оның қоғам өміріндегі ролі? Деген сұрқтарға нақты жауап беріп, өзінің ойын білдіру</w:t>
            </w:r>
          </w:p>
          <w:p w14:paraId="3DA68B29">
            <w:pPr>
              <w:pStyle w:val="10"/>
              <w:spacing w:before="0" w:beforeAutospacing="0" w:after="0" w:afterAutospacing="0"/>
              <w:textAlignment w:val="baseline"/>
              <w:rPr>
                <w:sz w:val="22"/>
                <w:szCs w:val="22"/>
                <w:lang w:val="kk-KZ"/>
              </w:rPr>
            </w:pPr>
          </w:p>
        </w:tc>
        <w:tc>
          <w:tcPr>
            <w:tcW w:w="2019" w:type="dxa"/>
            <w:tcBorders>
              <w:top w:val="single" w:color="auto" w:sz="6" w:space="0"/>
              <w:left w:val="single" w:color="auto" w:sz="6" w:space="0"/>
              <w:bottom w:val="single" w:color="auto" w:sz="6" w:space="0"/>
              <w:right w:val="single" w:color="auto" w:sz="6" w:space="0"/>
            </w:tcBorders>
            <w:shd w:val="clear" w:color="auto" w:fill="auto"/>
          </w:tcPr>
          <w:p w14:paraId="393576D7">
            <w:pPr>
              <w:pStyle w:val="10"/>
              <w:spacing w:before="0" w:beforeAutospacing="0" w:after="0" w:afterAutospacing="0"/>
              <w:textAlignment w:val="baseline"/>
              <w:rPr>
                <w:sz w:val="22"/>
                <w:szCs w:val="22"/>
                <w:lang w:val="kk-KZ"/>
              </w:rPr>
            </w:pPr>
            <w:r>
              <w:rPr>
                <w:sz w:val="22"/>
                <w:szCs w:val="22"/>
                <w:lang w:val="kk-KZ" w:eastAsia="en-US"/>
              </w:rPr>
              <w:t>«Философия» Сізге не берді, не нәрсеге үйретті? Оның қоғам өміріндегі ролі? Деген сұрқтарға жауап беру, ойын толық білдірмеу</w:t>
            </w:r>
          </w:p>
        </w:tc>
        <w:tc>
          <w:tcPr>
            <w:tcW w:w="2279" w:type="dxa"/>
            <w:tcBorders>
              <w:top w:val="single" w:color="auto" w:sz="6" w:space="0"/>
              <w:left w:val="single" w:color="auto" w:sz="6" w:space="0"/>
              <w:bottom w:val="single" w:color="auto" w:sz="6" w:space="0"/>
              <w:right w:val="single" w:color="auto" w:sz="6" w:space="0"/>
            </w:tcBorders>
            <w:shd w:val="clear" w:color="auto" w:fill="auto"/>
          </w:tcPr>
          <w:p w14:paraId="531CF2DE">
            <w:pPr>
              <w:pStyle w:val="10"/>
              <w:spacing w:before="0" w:beforeAutospacing="0" w:after="0" w:afterAutospacing="0"/>
              <w:textAlignment w:val="baseline"/>
              <w:rPr>
                <w:sz w:val="22"/>
                <w:szCs w:val="22"/>
                <w:lang w:val="kk-KZ"/>
              </w:rPr>
            </w:pPr>
            <w:r>
              <w:rPr>
                <w:sz w:val="22"/>
                <w:szCs w:val="22"/>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461" w:type="dxa"/>
            <w:tcBorders>
              <w:top w:val="single" w:color="auto" w:sz="6" w:space="0"/>
              <w:left w:val="single" w:color="auto" w:sz="6" w:space="0"/>
              <w:bottom w:val="single" w:color="auto" w:sz="6" w:space="0"/>
              <w:right w:val="single" w:color="auto" w:sz="6" w:space="0"/>
            </w:tcBorders>
            <w:shd w:val="clear" w:color="auto" w:fill="auto"/>
          </w:tcPr>
          <w:p w14:paraId="189E038C">
            <w:pPr>
              <w:pStyle w:val="10"/>
              <w:spacing w:before="0" w:beforeAutospacing="0" w:after="0" w:afterAutospacing="0"/>
              <w:textAlignment w:val="baseline"/>
              <w:rPr>
                <w:sz w:val="22"/>
                <w:szCs w:val="22"/>
                <w:lang w:val="kk-KZ"/>
              </w:rPr>
            </w:pPr>
            <w:r>
              <w:rPr>
                <w:sz w:val="22"/>
                <w:szCs w:val="22"/>
                <w:lang w:val="kk-KZ" w:eastAsia="en-US"/>
              </w:rPr>
              <w:t>«Философия» Сізге не берді, не нәрсеге үйретті? Оның қоғам өміріндегі ролі? Деген сұрқтарға жауап бермеу, ойын білдірмеу.</w:t>
            </w:r>
          </w:p>
        </w:tc>
      </w:tr>
      <w:tr w14:paraId="19ED07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96" w:type="dxa"/>
            <w:tcBorders>
              <w:top w:val="single" w:color="auto" w:sz="6" w:space="0"/>
              <w:left w:val="single" w:color="auto" w:sz="6" w:space="0"/>
              <w:bottom w:val="single" w:color="auto" w:sz="6" w:space="0"/>
              <w:right w:val="single" w:color="auto" w:sz="6" w:space="0"/>
            </w:tcBorders>
            <w:shd w:val="clear" w:color="auto" w:fill="auto"/>
          </w:tcPr>
          <w:p w14:paraId="2E49333C">
            <w:pPr>
              <w:pStyle w:val="10"/>
              <w:spacing w:before="0" w:beforeAutospacing="0" w:after="0" w:afterAutospacing="0"/>
              <w:textAlignment w:val="baseline"/>
              <w:rPr>
                <w:sz w:val="22"/>
                <w:szCs w:val="22"/>
              </w:rPr>
            </w:pPr>
            <w:r>
              <w:rPr>
                <w:rStyle w:val="11"/>
                <w:b/>
                <w:bCs/>
                <w:sz w:val="22"/>
                <w:szCs w:val="22"/>
                <w:lang w:val="kk-KZ"/>
              </w:rPr>
              <w:t>Сынамалы зерттеулер</w:t>
            </w:r>
            <w:r>
              <w:rPr>
                <w:rStyle w:val="12"/>
                <w:sz w:val="22"/>
                <w:szCs w:val="22"/>
              </w:rPr>
              <w:t>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493F60A9">
            <w:pPr>
              <w:pStyle w:val="10"/>
              <w:spacing w:before="0" w:beforeAutospacing="0" w:after="0" w:afterAutospacing="0"/>
              <w:textAlignment w:val="baseline"/>
              <w:rPr>
                <w:rStyle w:val="12"/>
                <w:sz w:val="22"/>
                <w:szCs w:val="22"/>
                <w:lang w:val="kk-KZ"/>
              </w:rPr>
            </w:pPr>
            <w:r>
              <w:rPr>
                <w:rStyle w:val="12"/>
                <w:sz w:val="22"/>
                <w:szCs w:val="22"/>
                <w:lang w:val="kk-KZ"/>
              </w:rPr>
              <w:t>Эсседе сынамалы зерттеу нәтижелерін (сұхбат немесе сауалнама) ө</w:t>
            </w:r>
            <w:r>
              <w:rPr>
                <w:sz w:val="22"/>
                <w:szCs w:val="22"/>
                <w:lang w:val="kk-KZ"/>
              </w:rPr>
              <w:t>те жақсы</w:t>
            </w:r>
            <w:r>
              <w:rPr>
                <w:rStyle w:val="12"/>
                <w:sz w:val="22"/>
                <w:szCs w:val="22"/>
                <w:lang w:val="kk-KZ"/>
              </w:rPr>
              <w:t xml:space="preserve"> пайдалану.</w:t>
            </w:r>
          </w:p>
          <w:p w14:paraId="1F6C0CE6">
            <w:pPr>
              <w:pStyle w:val="10"/>
              <w:spacing w:before="0" w:beforeAutospacing="0" w:after="0" w:afterAutospacing="0"/>
              <w:textAlignment w:val="baseline"/>
              <w:rPr>
                <w:sz w:val="22"/>
                <w:szCs w:val="22"/>
                <w:lang w:val="kk-KZ"/>
              </w:rPr>
            </w:pPr>
          </w:p>
        </w:tc>
        <w:tc>
          <w:tcPr>
            <w:tcW w:w="2019" w:type="dxa"/>
            <w:tcBorders>
              <w:top w:val="single" w:color="auto" w:sz="6" w:space="0"/>
              <w:left w:val="single" w:color="auto" w:sz="6" w:space="0"/>
              <w:bottom w:val="single" w:color="auto" w:sz="6" w:space="0"/>
              <w:right w:val="single" w:color="auto" w:sz="6" w:space="0"/>
            </w:tcBorders>
            <w:shd w:val="clear" w:color="auto" w:fill="auto"/>
          </w:tcPr>
          <w:p w14:paraId="0F379917">
            <w:pPr>
              <w:pStyle w:val="10"/>
              <w:spacing w:before="0" w:beforeAutospacing="0" w:after="0" w:afterAutospacing="0"/>
              <w:textAlignment w:val="baseline"/>
              <w:rPr>
                <w:rStyle w:val="12"/>
                <w:sz w:val="22"/>
                <w:szCs w:val="22"/>
                <w:lang w:val="kk-KZ"/>
              </w:rPr>
            </w:pPr>
            <w:r>
              <w:rPr>
                <w:rStyle w:val="12"/>
                <w:sz w:val="22"/>
                <w:szCs w:val="22"/>
                <w:lang w:val="kk-KZ"/>
              </w:rPr>
              <w:t xml:space="preserve">Эсседе сынамалы зерттеу нәтижелерін (сұхбат немесе сауалнама) </w:t>
            </w:r>
            <w:r>
              <w:rPr>
                <w:sz w:val="22"/>
                <w:szCs w:val="22"/>
                <w:lang w:val="kk-KZ"/>
              </w:rPr>
              <w:t>жақсы</w:t>
            </w:r>
            <w:r>
              <w:rPr>
                <w:rStyle w:val="12"/>
                <w:sz w:val="22"/>
                <w:szCs w:val="22"/>
                <w:lang w:val="kk-KZ"/>
              </w:rPr>
              <w:t xml:space="preserve"> пайдалану.</w:t>
            </w:r>
          </w:p>
          <w:p w14:paraId="62F8D069">
            <w:pPr>
              <w:pStyle w:val="10"/>
              <w:spacing w:before="0" w:beforeAutospacing="0" w:after="0" w:afterAutospacing="0"/>
              <w:textAlignment w:val="baseline"/>
              <w:rPr>
                <w:sz w:val="22"/>
                <w:szCs w:val="22"/>
                <w:lang w:val="kk-KZ"/>
              </w:rPr>
            </w:pPr>
          </w:p>
        </w:tc>
        <w:tc>
          <w:tcPr>
            <w:tcW w:w="2279" w:type="dxa"/>
            <w:tcBorders>
              <w:top w:val="single" w:color="auto" w:sz="6" w:space="0"/>
              <w:left w:val="single" w:color="auto" w:sz="6" w:space="0"/>
              <w:bottom w:val="single" w:color="auto" w:sz="6" w:space="0"/>
              <w:right w:val="single" w:color="auto" w:sz="6" w:space="0"/>
            </w:tcBorders>
            <w:shd w:val="clear" w:color="auto" w:fill="auto"/>
          </w:tcPr>
          <w:p w14:paraId="7E6029CD">
            <w:pPr>
              <w:pStyle w:val="10"/>
              <w:spacing w:before="0" w:beforeAutospacing="0" w:after="0" w:afterAutospacing="0"/>
              <w:textAlignment w:val="baseline"/>
              <w:rPr>
                <w:rStyle w:val="12"/>
                <w:sz w:val="22"/>
                <w:szCs w:val="22"/>
                <w:lang w:val="kk-KZ"/>
              </w:rPr>
            </w:pPr>
            <w:r>
              <w:rPr>
                <w:rStyle w:val="12"/>
                <w:sz w:val="22"/>
                <w:szCs w:val="22"/>
                <w:lang w:val="kk-KZ"/>
              </w:rPr>
              <w:t>Эсседе сынамалы зерттеу нәтижелерін (сұхбат немесе сауалнама) қанағаттанарлықтай пайдалану.</w:t>
            </w:r>
          </w:p>
          <w:p w14:paraId="4A309F9F">
            <w:pPr>
              <w:pStyle w:val="10"/>
              <w:spacing w:before="0" w:beforeAutospacing="0" w:after="0" w:afterAutospacing="0"/>
              <w:textAlignment w:val="baseline"/>
              <w:rPr>
                <w:sz w:val="22"/>
                <w:szCs w:val="22"/>
                <w:lang w:val="kk-KZ"/>
              </w:rPr>
            </w:pPr>
          </w:p>
        </w:tc>
        <w:tc>
          <w:tcPr>
            <w:tcW w:w="2461" w:type="dxa"/>
            <w:tcBorders>
              <w:top w:val="single" w:color="auto" w:sz="6" w:space="0"/>
              <w:left w:val="single" w:color="auto" w:sz="6" w:space="0"/>
              <w:bottom w:val="single" w:color="auto" w:sz="6" w:space="0"/>
              <w:right w:val="single" w:color="auto" w:sz="6" w:space="0"/>
            </w:tcBorders>
            <w:shd w:val="clear" w:color="auto" w:fill="auto"/>
          </w:tcPr>
          <w:p w14:paraId="4668843B">
            <w:pPr>
              <w:pStyle w:val="10"/>
              <w:spacing w:before="0" w:beforeAutospacing="0" w:after="0" w:afterAutospacing="0"/>
              <w:textAlignment w:val="baseline"/>
              <w:rPr>
                <w:rStyle w:val="12"/>
                <w:sz w:val="22"/>
                <w:szCs w:val="22"/>
                <w:lang w:val="kk-KZ"/>
              </w:rPr>
            </w:pPr>
            <w:r>
              <w:rPr>
                <w:rStyle w:val="12"/>
                <w:sz w:val="22"/>
                <w:szCs w:val="22"/>
                <w:lang w:val="kk-KZ"/>
              </w:rPr>
              <w:t>Эсседе сынамалы зерттеу нәтижелерін (сұхбат немесе сауалнама) нашар пайдалану.</w:t>
            </w:r>
          </w:p>
          <w:p w14:paraId="32A5B3BC">
            <w:pPr>
              <w:pStyle w:val="10"/>
              <w:spacing w:before="0" w:beforeAutospacing="0" w:after="0" w:afterAutospacing="0"/>
              <w:textAlignment w:val="baseline"/>
              <w:rPr>
                <w:sz w:val="22"/>
                <w:szCs w:val="22"/>
                <w:lang w:val="kk-KZ"/>
              </w:rPr>
            </w:pPr>
          </w:p>
        </w:tc>
      </w:tr>
      <w:tr w14:paraId="73A50F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96" w:type="dxa"/>
            <w:tcBorders>
              <w:top w:val="single" w:color="auto" w:sz="6" w:space="0"/>
              <w:left w:val="single" w:color="auto" w:sz="6" w:space="0"/>
              <w:bottom w:val="single" w:color="auto" w:sz="6" w:space="0"/>
              <w:right w:val="single" w:color="auto" w:sz="6" w:space="0"/>
            </w:tcBorders>
            <w:shd w:val="clear" w:color="auto" w:fill="auto"/>
          </w:tcPr>
          <w:p w14:paraId="3537D3BC">
            <w:pPr>
              <w:pStyle w:val="10"/>
              <w:spacing w:before="0" w:beforeAutospacing="0" w:after="0" w:afterAutospacing="0"/>
              <w:textAlignment w:val="baseline"/>
              <w:rPr>
                <w:sz w:val="22"/>
                <w:szCs w:val="22"/>
              </w:rPr>
            </w:pPr>
            <w:r>
              <w:rPr>
                <w:rStyle w:val="12"/>
                <w:b/>
                <w:bCs/>
                <w:sz w:val="22"/>
                <w:szCs w:val="22"/>
                <w:lang w:val="kk-KZ"/>
              </w:rPr>
              <w:t>Саясат ұсынысы немесе</w:t>
            </w:r>
            <w:r>
              <w:rPr>
                <w:rStyle w:val="12"/>
                <w:b/>
                <w:bCs/>
                <w:sz w:val="22"/>
                <w:szCs w:val="22"/>
              </w:rPr>
              <w:t xml:space="preserve"> п</w:t>
            </w:r>
            <w:r>
              <w:rPr>
                <w:rStyle w:val="12"/>
                <w:b/>
                <w:bCs/>
                <w:sz w:val="22"/>
                <w:szCs w:val="22"/>
                <w:lang w:val="kk-KZ"/>
              </w:rPr>
              <w:t>рактикалық ұсынымд</w:t>
            </w:r>
            <w:r>
              <w:rPr>
                <w:rStyle w:val="12"/>
                <w:b/>
                <w:bCs/>
                <w:sz w:val="22"/>
                <w:szCs w:val="22"/>
              </w:rPr>
              <w:t xml:space="preserve">ар / </w:t>
            </w:r>
            <w:r>
              <w:rPr>
                <w:rStyle w:val="12"/>
                <w:b/>
                <w:bCs/>
                <w:sz w:val="22"/>
                <w:szCs w:val="22"/>
                <w:lang w:val="kk-KZ"/>
              </w:rPr>
              <w:t>ұсыныстар</w:t>
            </w:r>
            <w:r>
              <w:rPr>
                <w:rStyle w:val="12"/>
                <w:b/>
                <w:bCs/>
                <w:sz w:val="22"/>
                <w:szCs w:val="22"/>
              </w:rPr>
              <w:t>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39C29D1A">
            <w:pPr>
              <w:pStyle w:val="10"/>
              <w:spacing w:before="0" w:beforeAutospacing="0" w:after="0" w:afterAutospacing="0"/>
              <w:textAlignment w:val="baseline"/>
              <w:rPr>
                <w:rStyle w:val="12"/>
                <w:sz w:val="22"/>
                <w:szCs w:val="22"/>
                <w:lang w:val="kk-KZ"/>
              </w:rPr>
            </w:pPr>
            <w:r>
              <w:rPr>
                <w:sz w:val="22"/>
                <w:szCs w:val="22"/>
                <w:lang w:val="kk-KZ" w:eastAsia="en-US"/>
              </w:rPr>
              <w:t>Бұл пән туралы теориялық білімнің практикалық пайдасы болды ма, оны өмірде қолдандыңыз ба? Қ</w:t>
            </w:r>
            <w:r>
              <w:rPr>
                <w:rStyle w:val="12"/>
                <w:sz w:val="22"/>
                <w:szCs w:val="22"/>
                <w:lang w:val="kk-KZ"/>
              </w:rPr>
              <w:t>оғамымыздың дамуына алған білімііңіз қандай пайда тигізбек? Рухани құндылықтарды арттыру бойынша сауатты саяси және/немесе практикалық ұсынымдар мен ұсыныстар ұсынады.</w:t>
            </w:r>
          </w:p>
          <w:p w14:paraId="7A11C50F">
            <w:pPr>
              <w:pStyle w:val="10"/>
              <w:spacing w:before="0" w:beforeAutospacing="0" w:after="0" w:afterAutospacing="0"/>
              <w:textAlignment w:val="baseline"/>
              <w:rPr>
                <w:sz w:val="22"/>
                <w:szCs w:val="22"/>
                <w:lang w:val="kk-KZ"/>
              </w:rPr>
            </w:pPr>
          </w:p>
        </w:tc>
        <w:tc>
          <w:tcPr>
            <w:tcW w:w="2019" w:type="dxa"/>
            <w:tcBorders>
              <w:top w:val="single" w:color="auto" w:sz="6" w:space="0"/>
              <w:left w:val="single" w:color="auto" w:sz="6" w:space="0"/>
              <w:bottom w:val="single" w:color="auto" w:sz="6" w:space="0"/>
              <w:right w:val="single" w:color="auto" w:sz="6" w:space="0"/>
            </w:tcBorders>
            <w:shd w:val="clear" w:color="auto" w:fill="auto"/>
          </w:tcPr>
          <w:p w14:paraId="16C1CFC1">
            <w:pPr>
              <w:pStyle w:val="10"/>
              <w:spacing w:before="0" w:beforeAutospacing="0" w:after="0" w:afterAutospacing="0"/>
              <w:textAlignment w:val="baseline"/>
              <w:rPr>
                <w:rStyle w:val="11"/>
                <w:sz w:val="22"/>
                <w:szCs w:val="22"/>
                <w:lang w:val="kk-KZ"/>
              </w:rPr>
            </w:pPr>
            <w:r>
              <w:rPr>
                <w:sz w:val="22"/>
                <w:szCs w:val="22"/>
                <w:lang w:val="kk-KZ" w:eastAsia="en-US"/>
              </w:rPr>
              <w:t>Бұл пән туралы теориялық білімнің практикалық пайдасы болды ма, оны өмірде қолдандыңыз ба? Қ</w:t>
            </w:r>
            <w:r>
              <w:rPr>
                <w:rStyle w:val="12"/>
                <w:sz w:val="22"/>
                <w:szCs w:val="22"/>
                <w:lang w:val="kk-KZ"/>
              </w:rPr>
              <w:t xml:space="preserve">оғамымыздың дамуына алған білімііңіз қандай пайда тигізбек? Рухани құндылықтарды арттыру </w:t>
            </w:r>
            <w:r>
              <w:rPr>
                <w:rStyle w:val="11"/>
                <w:sz w:val="22"/>
                <w:szCs w:val="22"/>
                <w:lang w:val="kk-KZ"/>
              </w:rPr>
              <w:t xml:space="preserve">бойынша кейбір саяси немесе практикалық ұсынымдарды және ұсыныстарды ұсынады </w:t>
            </w:r>
          </w:p>
          <w:p w14:paraId="244BE9F8">
            <w:pPr>
              <w:pStyle w:val="10"/>
              <w:spacing w:before="0" w:beforeAutospacing="0" w:after="0" w:afterAutospacing="0"/>
              <w:textAlignment w:val="baseline"/>
              <w:rPr>
                <w:sz w:val="22"/>
                <w:szCs w:val="22"/>
                <w:lang w:val="kk-KZ"/>
              </w:rPr>
            </w:pPr>
          </w:p>
        </w:tc>
        <w:tc>
          <w:tcPr>
            <w:tcW w:w="2279" w:type="dxa"/>
            <w:tcBorders>
              <w:top w:val="single" w:color="auto" w:sz="6" w:space="0"/>
              <w:left w:val="single" w:color="auto" w:sz="6" w:space="0"/>
              <w:bottom w:val="single" w:color="auto" w:sz="6" w:space="0"/>
              <w:right w:val="single" w:color="auto" w:sz="6" w:space="0"/>
            </w:tcBorders>
            <w:shd w:val="clear" w:color="auto" w:fill="auto"/>
          </w:tcPr>
          <w:p w14:paraId="0F5B942E">
            <w:pPr>
              <w:pStyle w:val="10"/>
              <w:spacing w:before="0" w:beforeAutospacing="0" w:after="0" w:afterAutospacing="0"/>
              <w:textAlignment w:val="baseline"/>
              <w:rPr>
                <w:sz w:val="22"/>
                <w:szCs w:val="22"/>
                <w:lang w:val="kk-KZ"/>
              </w:rPr>
            </w:pPr>
            <w:r>
              <w:rPr>
                <w:sz w:val="22"/>
                <w:szCs w:val="22"/>
                <w:lang w:val="kk-KZ" w:eastAsia="en-US"/>
              </w:rPr>
              <w:t>Бұл пән туралы теориялық білімнің практикалық пайдасы болды ма, оны өмірде қолдандыңыз ба? Қ</w:t>
            </w:r>
            <w:r>
              <w:rPr>
                <w:rStyle w:val="12"/>
                <w:sz w:val="22"/>
                <w:szCs w:val="22"/>
                <w:lang w:val="kk-KZ"/>
              </w:rPr>
              <w:t>оғамымыздың дамуына алған білімііңіз қандай пайда тигізбек? Рухани құндылықтарды арттыру бойынша ш</w:t>
            </w:r>
            <w:r>
              <w:rPr>
                <w:sz w:val="22"/>
                <w:szCs w:val="22"/>
                <w:lang w:val="kk-KZ"/>
              </w:rPr>
              <w:t>ектеулі  ұсынымдар.Ұсынымдар маңыздылау емес, мұқият талдауға негізделмеген және таяз.</w:t>
            </w:r>
          </w:p>
        </w:tc>
        <w:tc>
          <w:tcPr>
            <w:tcW w:w="2461" w:type="dxa"/>
            <w:tcBorders>
              <w:top w:val="single" w:color="auto" w:sz="6" w:space="0"/>
              <w:left w:val="single" w:color="auto" w:sz="6" w:space="0"/>
              <w:bottom w:val="single" w:color="auto" w:sz="6" w:space="0"/>
              <w:right w:val="single" w:color="auto" w:sz="6" w:space="0"/>
            </w:tcBorders>
            <w:shd w:val="clear" w:color="auto" w:fill="auto"/>
          </w:tcPr>
          <w:p w14:paraId="47506E52">
            <w:pPr>
              <w:pStyle w:val="10"/>
              <w:spacing w:before="0" w:beforeAutospacing="0" w:after="0" w:afterAutospacing="0"/>
              <w:textAlignment w:val="baseline"/>
              <w:rPr>
                <w:sz w:val="22"/>
                <w:szCs w:val="22"/>
                <w:lang w:val="kk-KZ"/>
              </w:rPr>
            </w:pPr>
            <w:r>
              <w:rPr>
                <w:sz w:val="22"/>
                <w:szCs w:val="22"/>
                <w:lang w:val="kk-KZ" w:eastAsia="en-US"/>
              </w:rPr>
              <w:t>Бұл пән туралы теориялық білімнің практикалық пайдасы болды ма, оны өмірде қолдандыңыз ба? Қ</w:t>
            </w:r>
            <w:r>
              <w:rPr>
                <w:rStyle w:val="12"/>
                <w:sz w:val="22"/>
                <w:szCs w:val="22"/>
                <w:lang w:val="kk-KZ"/>
              </w:rPr>
              <w:t>оғамымыздың дамуына алған білімііңіз қандай пайда тигізбек? Рухани құндылықтарды арттыру бойынша с</w:t>
            </w:r>
            <w:r>
              <w:rPr>
                <w:sz w:val="22"/>
                <w:szCs w:val="22"/>
                <w:lang w:val="kk-KZ"/>
              </w:rPr>
              <w:t xml:space="preserve">аясат пен практикалық ұсынымдар аз немесе мүлдем жоқ немесе.өте төмен сападағы ұсынымдар. </w:t>
            </w:r>
          </w:p>
        </w:tc>
      </w:tr>
      <w:tr w14:paraId="4244BC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96" w:type="dxa"/>
            <w:tcBorders>
              <w:top w:val="single" w:color="auto" w:sz="6" w:space="0"/>
              <w:left w:val="single" w:color="auto" w:sz="6" w:space="0"/>
              <w:bottom w:val="single" w:color="auto" w:sz="6" w:space="0"/>
              <w:right w:val="single" w:color="auto" w:sz="6" w:space="0"/>
            </w:tcBorders>
            <w:shd w:val="clear" w:color="auto" w:fill="auto"/>
          </w:tcPr>
          <w:p w14:paraId="1E5C781B">
            <w:pPr>
              <w:pStyle w:val="10"/>
              <w:spacing w:before="0" w:beforeAutospacing="0" w:after="0" w:afterAutospacing="0"/>
              <w:textAlignment w:val="baseline"/>
              <w:rPr>
                <w:sz w:val="22"/>
                <w:szCs w:val="22"/>
              </w:rPr>
            </w:pPr>
            <w:r>
              <w:rPr>
                <w:rStyle w:val="11"/>
                <w:b/>
                <w:bCs/>
                <w:sz w:val="22"/>
                <w:szCs w:val="22"/>
                <w:lang w:val="kk-KZ"/>
              </w:rPr>
              <w:t>Жазу</w:t>
            </w:r>
            <w:r>
              <w:rPr>
                <w:rStyle w:val="11"/>
                <w:b/>
                <w:bCs/>
                <w:sz w:val="22"/>
                <w:szCs w:val="22"/>
              </w:rPr>
              <w:t>, </w:t>
            </w:r>
            <w:r>
              <w:rPr>
                <w:rStyle w:val="11"/>
                <w:sz w:val="22"/>
                <w:szCs w:val="22"/>
              </w:rPr>
              <w:t> </w:t>
            </w:r>
            <w:r>
              <w:rPr>
                <w:rStyle w:val="12"/>
                <w:sz w:val="22"/>
                <w:szCs w:val="22"/>
              </w:rPr>
              <w:t> </w:t>
            </w:r>
          </w:p>
          <w:p w14:paraId="5C7859AE">
            <w:pPr>
              <w:pStyle w:val="10"/>
              <w:spacing w:before="0" w:beforeAutospacing="0" w:after="0" w:afterAutospacing="0"/>
              <w:textAlignment w:val="baseline"/>
              <w:rPr>
                <w:rStyle w:val="12"/>
                <w:b/>
                <w:bCs/>
                <w:sz w:val="22"/>
                <w:szCs w:val="22"/>
                <w:lang w:val="kk-KZ"/>
              </w:rPr>
            </w:pPr>
            <w:r>
              <w:rPr>
                <w:rStyle w:val="11"/>
                <w:b/>
                <w:bCs/>
                <w:sz w:val="22"/>
                <w:szCs w:val="22"/>
              </w:rPr>
              <w:t>АРА</w:t>
            </w:r>
            <w:r>
              <w:rPr>
                <w:rStyle w:val="11"/>
                <w:b/>
                <w:bCs/>
                <w:sz w:val="22"/>
                <w:szCs w:val="22"/>
                <w:lang w:val="en-US"/>
              </w:rPr>
              <w:t xml:space="preserve"> style</w:t>
            </w:r>
            <w:r>
              <w:rPr>
                <w:rStyle w:val="12"/>
                <w:sz w:val="22"/>
                <w:szCs w:val="22"/>
              </w:rPr>
              <w:t>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1015590E">
            <w:pPr>
              <w:pStyle w:val="10"/>
              <w:spacing w:before="0" w:beforeAutospacing="0" w:after="0" w:afterAutospacing="0"/>
              <w:textAlignment w:val="baseline"/>
              <w:rPr>
                <w:rStyle w:val="12"/>
                <w:sz w:val="22"/>
                <w:szCs w:val="22"/>
                <w:lang w:val="kk-KZ"/>
              </w:rPr>
            </w:pPr>
            <w:r>
              <w:rPr>
                <w:rStyle w:val="11"/>
                <w:sz w:val="22"/>
                <w:szCs w:val="22"/>
                <w:lang w:val="kk-KZ"/>
              </w:rPr>
              <w:t>Жазу айқындықты, нақтылықты және дұрыстығын көрсетеді. APA style-ды қатаң ұстанады.</w:t>
            </w:r>
          </w:p>
        </w:tc>
        <w:tc>
          <w:tcPr>
            <w:tcW w:w="2019" w:type="dxa"/>
            <w:tcBorders>
              <w:top w:val="single" w:color="auto" w:sz="6" w:space="0"/>
              <w:left w:val="single" w:color="auto" w:sz="6" w:space="0"/>
              <w:bottom w:val="single" w:color="auto" w:sz="6" w:space="0"/>
              <w:right w:val="single" w:color="auto" w:sz="6" w:space="0"/>
            </w:tcBorders>
            <w:shd w:val="clear" w:color="auto" w:fill="auto"/>
          </w:tcPr>
          <w:p w14:paraId="1E0636B2">
            <w:pPr>
              <w:pStyle w:val="10"/>
              <w:spacing w:before="0" w:beforeAutospacing="0" w:after="0" w:afterAutospacing="0"/>
              <w:textAlignment w:val="baseline"/>
              <w:rPr>
                <w:rStyle w:val="11"/>
                <w:sz w:val="22"/>
                <w:szCs w:val="22"/>
                <w:lang w:val="kk-KZ"/>
              </w:rPr>
            </w:pPr>
            <w:r>
              <w:rPr>
                <w:rStyle w:val="11"/>
                <w:sz w:val="22"/>
                <w:szCs w:val="22"/>
                <w:lang w:val="kk-KZ"/>
              </w:rPr>
              <w:t>Жазу айқындықты, нақтылықты және дұрыстығын көрсетеді. Негізінен APA style-ды ұстанады.</w:t>
            </w:r>
          </w:p>
        </w:tc>
        <w:tc>
          <w:tcPr>
            <w:tcW w:w="2279" w:type="dxa"/>
            <w:tcBorders>
              <w:top w:val="single" w:color="auto" w:sz="6" w:space="0"/>
              <w:left w:val="single" w:color="auto" w:sz="6" w:space="0"/>
              <w:bottom w:val="single" w:color="auto" w:sz="6" w:space="0"/>
              <w:right w:val="single" w:color="auto" w:sz="6" w:space="0"/>
            </w:tcBorders>
            <w:shd w:val="clear" w:color="auto" w:fill="auto"/>
          </w:tcPr>
          <w:p w14:paraId="6F6CFE83">
            <w:pPr>
              <w:pStyle w:val="10"/>
              <w:spacing w:before="0" w:beforeAutospacing="0" w:after="0" w:afterAutospacing="0"/>
              <w:textAlignment w:val="baseline"/>
              <w:rPr>
                <w:sz w:val="22"/>
                <w:szCs w:val="22"/>
                <w:lang w:val="kk-KZ"/>
              </w:rPr>
            </w:pPr>
            <w:r>
              <w:rPr>
                <w:rStyle w:val="12"/>
                <w:sz w:val="22"/>
                <w:szCs w:val="22"/>
                <w:lang w:val="kk-KZ"/>
              </w:rPr>
              <w:t xml:space="preserve">Жазуда кейбір негізгі қателер бар және анықтықты жақсарту қажет. </w:t>
            </w:r>
            <w:r>
              <w:rPr>
                <w:rStyle w:val="11"/>
                <w:sz w:val="22"/>
                <w:szCs w:val="22"/>
              </w:rPr>
              <w:t xml:space="preserve">APA </w:t>
            </w:r>
            <w:r>
              <w:rPr>
                <w:rStyle w:val="11"/>
                <w:sz w:val="22"/>
                <w:szCs w:val="22"/>
                <w:lang w:val="en-US"/>
              </w:rPr>
              <w:t>style</w:t>
            </w:r>
            <w:r>
              <w:rPr>
                <w:rStyle w:val="11"/>
                <w:sz w:val="22"/>
                <w:szCs w:val="22"/>
              </w:rPr>
              <w:t>-</w:t>
            </w:r>
            <w:r>
              <w:rPr>
                <w:rStyle w:val="11"/>
                <w:sz w:val="22"/>
                <w:szCs w:val="22"/>
                <w:lang w:val="kk-KZ"/>
              </w:rPr>
              <w:t xml:space="preserve">ды </w:t>
            </w:r>
            <w:r>
              <w:rPr>
                <w:rStyle w:val="12"/>
                <w:sz w:val="22"/>
                <w:szCs w:val="22"/>
              </w:rPr>
              <w:t>ұ</w:t>
            </w:r>
            <w:r>
              <w:rPr>
                <w:rStyle w:val="12"/>
                <w:sz w:val="22"/>
                <w:szCs w:val="22"/>
                <w:lang w:val="kk-KZ"/>
              </w:rPr>
              <w:t>стануда</w:t>
            </w:r>
            <w:r>
              <w:rPr>
                <w:rStyle w:val="12"/>
                <w:sz w:val="22"/>
                <w:szCs w:val="22"/>
              </w:rPr>
              <w:t xml:space="preserve"> қ</w:t>
            </w:r>
            <w:r>
              <w:rPr>
                <w:rStyle w:val="12"/>
                <w:sz w:val="22"/>
                <w:szCs w:val="22"/>
                <w:lang w:val="kk-KZ"/>
              </w:rPr>
              <w:t>ателіктер</w:t>
            </w:r>
            <w:r>
              <w:rPr>
                <w:rStyle w:val="12"/>
                <w:sz w:val="22"/>
                <w:szCs w:val="22"/>
              </w:rPr>
              <w:t xml:space="preserve"> бар.</w:t>
            </w:r>
          </w:p>
        </w:tc>
        <w:tc>
          <w:tcPr>
            <w:tcW w:w="2461" w:type="dxa"/>
            <w:tcBorders>
              <w:top w:val="single" w:color="auto" w:sz="6" w:space="0"/>
              <w:left w:val="single" w:color="auto" w:sz="6" w:space="0"/>
              <w:bottom w:val="single" w:color="auto" w:sz="6" w:space="0"/>
              <w:right w:val="single" w:color="auto" w:sz="6" w:space="0"/>
            </w:tcBorders>
            <w:shd w:val="clear" w:color="auto" w:fill="auto"/>
          </w:tcPr>
          <w:p w14:paraId="436CDC1A">
            <w:pPr>
              <w:pStyle w:val="10"/>
              <w:spacing w:before="0" w:beforeAutospacing="0" w:after="0" w:afterAutospacing="0"/>
              <w:textAlignment w:val="baseline"/>
              <w:rPr>
                <w:sz w:val="22"/>
                <w:szCs w:val="22"/>
                <w:lang w:val="kk-KZ"/>
              </w:rPr>
            </w:pPr>
            <w:r>
              <w:rPr>
                <w:rStyle w:val="12"/>
                <w:sz w:val="22"/>
                <w:szCs w:val="22"/>
                <w:lang w:val="kk-KZ"/>
              </w:rPr>
              <w:t xml:space="preserve">Жазғаны түсініксіз, мазмұнына ілесу қиын. </w:t>
            </w:r>
            <w:r>
              <w:rPr>
                <w:rStyle w:val="11"/>
                <w:sz w:val="22"/>
                <w:szCs w:val="22"/>
                <w:lang w:val="kk-KZ"/>
              </w:rPr>
              <w:t>APA style-ды</w:t>
            </w:r>
            <w:r>
              <w:rPr>
                <w:rStyle w:val="12"/>
                <w:sz w:val="22"/>
                <w:szCs w:val="22"/>
                <w:lang w:val="kk-KZ"/>
              </w:rPr>
              <w:t xml:space="preserve"> ұстануда көптеген қателіктер бар. </w:t>
            </w:r>
          </w:p>
        </w:tc>
      </w:tr>
    </w:tbl>
    <w:p w14:paraId="349E5F2E">
      <w:pPr>
        <w:jc w:val="center"/>
        <w:rPr>
          <w:rFonts w:ascii="Times New Roman" w:hAnsi="Times New Roman" w:cs="Times New Roman"/>
          <w:b/>
          <w:bCs/>
          <w:lang w:val="kk-KZ"/>
        </w:rPr>
      </w:pPr>
    </w:p>
    <w:p w14:paraId="7A90ABD3">
      <w:pPr>
        <w:jc w:val="center"/>
        <w:rPr>
          <w:rFonts w:ascii="Times New Roman" w:hAnsi="Times New Roman" w:cs="Times New Roman"/>
          <w:b/>
          <w:bCs/>
          <w:lang w:val="kk-KZ"/>
        </w:rPr>
      </w:pPr>
    </w:p>
    <w:p w14:paraId="1B0D9607">
      <w:pPr>
        <w:rPr>
          <w:rFonts w:ascii="Times New Roman" w:hAnsi="Times New Roman" w:cs="Times New Roman"/>
          <w:b/>
          <w:bCs/>
          <w:lang w:val="kk-KZ"/>
        </w:rPr>
      </w:pPr>
      <w:r>
        <w:rPr>
          <w:rFonts w:ascii="Times New Roman" w:hAnsi="Times New Roman" w:cs="Times New Roman"/>
          <w:b/>
          <w:bCs/>
          <w:lang w:val="kk-KZ"/>
        </w:rPr>
        <w:t>СОӨЖ/СӨЖ ДАЙЫНДАУҒА ҰСЫНЫЛАТЫН КӨМЕКШІ ӘДЕБИЕТТЕР</w:t>
      </w:r>
    </w:p>
    <w:p w14:paraId="73413E17">
      <w:pPr>
        <w:spacing w:after="0" w:line="240" w:lineRule="auto"/>
        <w:jc w:val="both"/>
        <w:rPr>
          <w:rStyle w:val="5"/>
          <w:rFonts w:ascii="Times New Roman" w:hAnsi="Times New Roman" w:cs="Times New Roman"/>
        </w:rPr>
      </w:pPr>
      <w:r>
        <w:rPr>
          <w:rFonts w:ascii="Times New Roman" w:hAnsi="Times New Roman" w:cs="Times New Roman"/>
          <w:lang w:val="kk-KZ"/>
        </w:rPr>
        <w:t xml:space="preserve">1. Абай. Қара сөз. </w:t>
      </w:r>
      <w:r>
        <w:fldChar w:fldCharType="begin"/>
      </w:r>
      <w:r>
        <w:instrText xml:space="preserve"> HYPERLINK "https://abai.kz/post/6" </w:instrText>
      </w:r>
      <w:r>
        <w:fldChar w:fldCharType="separate"/>
      </w:r>
      <w:r>
        <w:rPr>
          <w:rStyle w:val="5"/>
          <w:rFonts w:ascii="Times New Roman" w:hAnsi="Times New Roman" w:cs="Times New Roman"/>
          <w:lang w:val="kk-KZ"/>
        </w:rPr>
        <w:t>https://abai.kz/post/6</w:t>
      </w:r>
      <w:r>
        <w:rPr>
          <w:rStyle w:val="5"/>
          <w:rFonts w:ascii="Times New Roman" w:hAnsi="Times New Roman" w:cs="Times New Roman"/>
          <w:lang w:val="kk-KZ"/>
        </w:rPr>
        <w:fldChar w:fldCharType="end"/>
      </w:r>
    </w:p>
    <w:p w14:paraId="28F7F75C">
      <w:pPr>
        <w:spacing w:after="0" w:line="240" w:lineRule="auto"/>
        <w:jc w:val="both"/>
        <w:rPr>
          <w:rFonts w:ascii="Times New Roman" w:hAnsi="Times New Roman" w:cs="Times New Roman"/>
          <w:lang w:val="kk-KZ"/>
        </w:rPr>
      </w:pPr>
      <w:r>
        <w:rPr>
          <w:rFonts w:ascii="Times New Roman" w:hAnsi="Times New Roman" w:cs="Times New Roman"/>
          <w:lang w:val="kk-KZ"/>
        </w:rPr>
        <w:t xml:space="preserve">2. Тоқаев Қ. Қазақстан халқына Жолдау. 1 қыркүйек 2022 ж.// </w:t>
      </w:r>
      <w:r>
        <w:fldChar w:fldCharType="begin"/>
      </w:r>
      <w:r>
        <w:rPr>
          <w:rFonts w:ascii="Times New Roman" w:hAnsi="Times New Roman" w:cs="Times New Roman"/>
          <w:lang w:val="kk-KZ"/>
        </w:rPr>
        <w:instrText xml:space="preserve"> HYPERLINK "http://www.akorda.kz" </w:instrText>
      </w:r>
      <w:r>
        <w:fldChar w:fldCharType="separate"/>
      </w:r>
      <w:r>
        <w:rPr>
          <w:rStyle w:val="5"/>
          <w:rFonts w:ascii="Times New Roman" w:hAnsi="Times New Roman" w:cs="Times New Roman"/>
          <w:lang w:val="kk-KZ"/>
        </w:rPr>
        <w:t>http://www.akorda.kz</w:t>
      </w:r>
      <w:r>
        <w:rPr>
          <w:rStyle w:val="5"/>
          <w:rFonts w:ascii="Times New Roman" w:hAnsi="Times New Roman" w:cs="Times New Roman"/>
          <w:lang w:val="kk-KZ"/>
        </w:rPr>
        <w:fldChar w:fldCharType="end"/>
      </w:r>
      <w:r>
        <w:rPr>
          <w:rFonts w:ascii="Times New Roman" w:hAnsi="Times New Roman" w:cs="Times New Roman"/>
          <w:lang w:val="kk-KZ"/>
        </w:rPr>
        <w:t>.</w:t>
      </w:r>
    </w:p>
    <w:p w14:paraId="4BD959C4">
      <w:pPr>
        <w:spacing w:after="0" w:line="240" w:lineRule="auto"/>
        <w:jc w:val="both"/>
        <w:rPr>
          <w:rFonts w:ascii="Times New Roman" w:hAnsi="Times New Roman" w:cs="Times New Roman"/>
          <w:lang w:val="kk-KZ"/>
        </w:rPr>
      </w:pPr>
      <w:r>
        <w:rPr>
          <w:rFonts w:ascii="Times New Roman" w:hAnsi="Times New Roman" w:cs="Times New Roman"/>
          <w:lang w:val="kk-KZ"/>
        </w:rPr>
        <w:t xml:space="preserve">3. </w:t>
      </w:r>
      <w:r>
        <w:rPr>
          <w:rFonts w:ascii="Times New Roman" w:hAnsi="Times New Roman" w:cs="Times New Roman"/>
        </w:rPr>
        <w:t>Джонстон Д. Философияның қысқаша тарихы. Сократтан Дерридаға дейін / Ғылыми ред. Н</w:t>
      </w:r>
      <w:r>
        <w:rPr>
          <w:rFonts w:ascii="Times New Roman" w:hAnsi="Times New Roman" w:cs="Times New Roman"/>
          <w:lang w:val="kk-KZ"/>
        </w:rPr>
        <w:t>ұ</w:t>
      </w:r>
      <w:r>
        <w:rPr>
          <w:rFonts w:ascii="Times New Roman" w:hAnsi="Times New Roman" w:cs="Times New Roman"/>
        </w:rPr>
        <w:t>рышева Г.Ж. – Астана, 2018.– 216 б.</w:t>
      </w:r>
    </w:p>
    <w:p w14:paraId="6C5589C5">
      <w:pPr>
        <w:spacing w:after="0" w:line="240" w:lineRule="auto"/>
        <w:jc w:val="both"/>
        <w:rPr>
          <w:rFonts w:ascii="Times New Roman" w:hAnsi="Times New Roman" w:cs="Times New Roman"/>
          <w:lang w:val="kk-KZ"/>
        </w:rPr>
      </w:pPr>
      <w:r>
        <w:rPr>
          <w:rFonts w:ascii="Times New Roman" w:hAnsi="Times New Roman" w:cs="Times New Roman"/>
          <w:lang w:val="kk-KZ"/>
        </w:rPr>
        <w:t>4. Маккинон Б., Фиала Э. Этика. Теориясы мен қазіргі мәселелері /Ғыл. Ред. Нұрышева Г.Ж. Нұр-Сұлтан, 2020. – 868 б.</w:t>
      </w:r>
    </w:p>
    <w:p w14:paraId="2893350B">
      <w:pPr>
        <w:spacing w:after="0" w:line="240" w:lineRule="auto"/>
        <w:jc w:val="both"/>
        <w:rPr>
          <w:rFonts w:ascii="Times New Roman" w:hAnsi="Times New Roman" w:cs="Times New Roman"/>
          <w:lang w:val="kk-KZ"/>
        </w:rPr>
      </w:pPr>
      <w:r>
        <w:rPr>
          <w:rFonts w:ascii="Times New Roman" w:hAnsi="Times New Roman" w:cs="Times New Roman"/>
          <w:lang w:val="kk-KZ"/>
        </w:rPr>
        <w:t>5. Кенни Э. Қазіргі заман философиясының бастауы. 3-том /Ғыл. Ред. Нұрышева Г.Ж. Астана, 2020. – 412 б.</w:t>
      </w:r>
    </w:p>
    <w:p w14:paraId="32669ED2">
      <w:pPr>
        <w:spacing w:after="0" w:line="240" w:lineRule="auto"/>
        <w:jc w:val="both"/>
        <w:rPr>
          <w:rFonts w:ascii="Times New Roman" w:hAnsi="Times New Roman" w:cs="Times New Roman"/>
          <w:lang w:val="kk-KZ"/>
        </w:rPr>
      </w:pPr>
      <w:r>
        <w:rPr>
          <w:rFonts w:ascii="Times New Roman" w:hAnsi="Times New Roman" w:cs="Times New Roman"/>
          <w:lang w:val="kk-KZ"/>
        </w:rPr>
        <w:t>6. Кенни Э. Қазіргі заман философиясының бастауы. 4-том /Ғыл. Ред. Нұрышева Г.Ж. Астана, 2020. – 420 б.</w:t>
      </w:r>
    </w:p>
    <w:p w14:paraId="25E79E21">
      <w:pPr>
        <w:spacing w:after="0" w:line="240" w:lineRule="auto"/>
        <w:jc w:val="both"/>
        <w:rPr>
          <w:rFonts w:ascii="Times New Roman" w:hAnsi="Times New Roman" w:cs="Times New Roman"/>
          <w:lang w:val="kk-KZ"/>
        </w:rPr>
      </w:pPr>
      <w:r>
        <w:rPr>
          <w:rFonts w:ascii="Times New Roman" w:hAnsi="Times New Roman" w:cs="Times New Roman"/>
          <w:lang w:val="kk-KZ"/>
        </w:rPr>
        <w:t xml:space="preserve">7. </w:t>
      </w:r>
      <w:r>
        <w:rPr>
          <w:rFonts w:ascii="Times New Roman" w:hAnsi="Times New Roman" w:cs="Times New Roman"/>
        </w:rPr>
        <w:t>Нұрышева Г.Ж. Философия. –Алматы, 201</w:t>
      </w:r>
      <w:r>
        <w:rPr>
          <w:rFonts w:ascii="Times New Roman" w:hAnsi="Times New Roman" w:cs="Times New Roman"/>
          <w:lang w:val="kk-KZ"/>
        </w:rPr>
        <w:t>6</w:t>
      </w:r>
      <w:r>
        <w:rPr>
          <w:rFonts w:ascii="Times New Roman" w:hAnsi="Times New Roman" w:cs="Times New Roman"/>
        </w:rPr>
        <w:t>.</w:t>
      </w:r>
      <w:r>
        <w:rPr>
          <w:rFonts w:ascii="Times New Roman" w:hAnsi="Times New Roman" w:cs="Times New Roman"/>
          <w:lang w:val="kk-KZ"/>
        </w:rPr>
        <w:t xml:space="preserve"> – 280 б.</w:t>
      </w:r>
    </w:p>
    <w:p w14:paraId="41AA2889">
      <w:pPr>
        <w:spacing w:after="0" w:line="240" w:lineRule="auto"/>
        <w:jc w:val="both"/>
        <w:rPr>
          <w:rFonts w:ascii="Times New Roman" w:hAnsi="Times New Roman" w:cs="Times New Roman"/>
          <w:lang w:val="kk-KZ"/>
        </w:rPr>
      </w:pPr>
      <w:r>
        <w:rPr>
          <w:rFonts w:ascii="Times New Roman" w:hAnsi="Times New Roman" w:cs="Times New Roman"/>
        </w:rPr>
        <w:t>8</w:t>
      </w:r>
      <w:r>
        <w:rPr>
          <w:rFonts w:ascii="Times New Roman" w:hAnsi="Times New Roman" w:cs="Times New Roman"/>
          <w:lang w:val="kk-KZ"/>
        </w:rPr>
        <w:t xml:space="preserve">. Нұрышева Г.Ж. Философия пәнінен хрестоматия. </w:t>
      </w: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III</w:t>
      </w:r>
      <w:r>
        <w:rPr>
          <w:rFonts w:ascii="Times New Roman" w:hAnsi="Times New Roman" w:cs="Times New Roman"/>
        </w:rPr>
        <w:t xml:space="preserve"> томдар</w:t>
      </w:r>
      <w:r>
        <w:rPr>
          <w:rFonts w:ascii="Times New Roman" w:hAnsi="Times New Roman" w:cs="Times New Roman"/>
          <w:lang w:val="kk-KZ"/>
        </w:rPr>
        <w:t>. Алматы, 2023.</w:t>
      </w:r>
    </w:p>
    <w:p w14:paraId="37E1F3BA">
      <w:pPr>
        <w:spacing w:after="0" w:line="240" w:lineRule="auto"/>
        <w:jc w:val="both"/>
        <w:rPr>
          <w:rFonts w:ascii="Times New Roman" w:hAnsi="Times New Roman" w:cs="Times New Roman"/>
          <w:lang w:val="kk-KZ"/>
        </w:rPr>
      </w:pPr>
      <w:r>
        <w:rPr>
          <w:rFonts w:ascii="Times New Roman" w:hAnsi="Times New Roman" w:cs="Times New Roman"/>
          <w:lang w:val="kk-KZ"/>
        </w:rPr>
        <w:t xml:space="preserve">9. Рассел. Батыс философиясының тарихы. Ғыл.ред. А.Рыскиева, Ә.Құранбек. Нұр-Сұлтан, 2020. – 896 б.   </w:t>
      </w:r>
    </w:p>
    <w:p w14:paraId="724FE5E2">
      <w:pPr>
        <w:spacing w:after="0" w:line="240" w:lineRule="auto"/>
        <w:jc w:val="both"/>
        <w:rPr>
          <w:rFonts w:ascii="Times New Roman" w:hAnsi="Times New Roman" w:cs="Times New Roman"/>
        </w:rPr>
      </w:pPr>
      <w:r>
        <w:rPr>
          <w:rFonts w:ascii="Times New Roman" w:hAnsi="Times New Roman" w:cs="Times New Roman"/>
          <w:lang w:val="kk-KZ"/>
        </w:rPr>
        <w:t>10</w:t>
      </w:r>
      <w:r>
        <w:rPr>
          <w:rFonts w:ascii="Times New Roman" w:hAnsi="Times New Roman" w:cs="Times New Roman"/>
        </w:rPr>
        <w:t>. Хесс</w:t>
      </w:r>
      <w:r>
        <w:rPr>
          <w:rFonts w:ascii="Times New Roman" w:hAnsi="Times New Roman" w:cs="Times New Roman"/>
          <w:lang w:val="kk-KZ"/>
        </w:rPr>
        <w:t xml:space="preserve"> </w:t>
      </w:r>
      <w:r>
        <w:rPr>
          <w:rFonts w:ascii="Times New Roman" w:hAnsi="Times New Roman" w:cs="Times New Roman"/>
        </w:rPr>
        <w:t xml:space="preserve">Р. Философияның таңдаулы 25 кітабы. /Ғылыми ред. Раев Д.С. – Астана, </w:t>
      </w:r>
      <w:r>
        <w:rPr>
          <w:rFonts w:ascii="Times New Roman" w:hAnsi="Times New Roman" w:cs="Times New Roman"/>
          <w:lang w:val="kk-KZ"/>
        </w:rPr>
        <w:t xml:space="preserve">  </w:t>
      </w:r>
      <w:r>
        <w:rPr>
          <w:rFonts w:ascii="Times New Roman" w:hAnsi="Times New Roman" w:cs="Times New Roman"/>
        </w:rPr>
        <w:t>2018.–360 б.</w:t>
      </w:r>
    </w:p>
    <w:p w14:paraId="7E32FB98">
      <w:pPr>
        <w:spacing w:after="0" w:line="240" w:lineRule="auto"/>
        <w:jc w:val="both"/>
        <w:rPr>
          <w:rFonts w:ascii="Times New Roman" w:hAnsi="Times New Roman" w:cs="Times New Roman"/>
          <w:lang w:val="kk-KZ"/>
        </w:rPr>
      </w:pPr>
      <w:r>
        <w:rPr>
          <w:rFonts w:ascii="Times New Roman" w:hAnsi="Times New Roman" w:cs="Times New Roman"/>
          <w:lang w:val="kk-KZ"/>
        </w:rPr>
        <w:t xml:space="preserve">11. </w:t>
      </w:r>
      <w:r>
        <w:fldChar w:fldCharType="begin"/>
      </w:r>
      <w:r>
        <w:instrText xml:space="preserve"> HYPERLINK "https://openu.kz/kz" </w:instrText>
      </w:r>
      <w:r>
        <w:fldChar w:fldCharType="separate"/>
      </w:r>
      <w:r>
        <w:rPr>
          <w:rStyle w:val="5"/>
          <w:rFonts w:ascii="Times New Roman" w:hAnsi="Times New Roman" w:cs="Times New Roman"/>
        </w:rPr>
        <w:t>Қазақстанның ашық университеті | openU.kz</w:t>
      </w:r>
      <w:r>
        <w:rPr>
          <w:rStyle w:val="5"/>
          <w:rFonts w:ascii="Times New Roman" w:hAnsi="Times New Roman" w:cs="Times New Roman"/>
        </w:rPr>
        <w:fldChar w:fldCharType="end"/>
      </w:r>
    </w:p>
    <w:p w14:paraId="6D35DDFE">
      <w:pPr>
        <w:rPr>
          <w:rFonts w:ascii="Times New Roman" w:hAnsi="Times New Roman" w:cs="Times New Roman"/>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0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45AF7"/>
    <w:multiLevelType w:val="multilevel"/>
    <w:tmpl w:val="4C645AF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7C63CAE"/>
    <w:multiLevelType w:val="multilevel"/>
    <w:tmpl w:val="77C63C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1D"/>
    <w:rsid w:val="00145558"/>
    <w:rsid w:val="00225D0D"/>
    <w:rsid w:val="00251060"/>
    <w:rsid w:val="003971F7"/>
    <w:rsid w:val="004D6EB0"/>
    <w:rsid w:val="004E07CA"/>
    <w:rsid w:val="006E5856"/>
    <w:rsid w:val="00735C5D"/>
    <w:rsid w:val="0091751D"/>
    <w:rsid w:val="00943C87"/>
    <w:rsid w:val="00965097"/>
    <w:rsid w:val="00990DCB"/>
    <w:rsid w:val="00A779E4"/>
    <w:rsid w:val="00A90A24"/>
    <w:rsid w:val="00B457C5"/>
    <w:rsid w:val="00B740ED"/>
    <w:rsid w:val="00B85F2C"/>
    <w:rsid w:val="00BE77FC"/>
    <w:rsid w:val="00CA1535"/>
    <w:rsid w:val="00D154AF"/>
    <w:rsid w:val="00E84CE7"/>
    <w:rsid w:val="00EF4DB9"/>
    <w:rsid w:val="00F407BC"/>
    <w:rsid w:val="00FC2D94"/>
    <w:rsid w:val="45B768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u w:val="single"/>
    </w:rPr>
  </w:style>
  <w:style w:type="table" w:styleId="6">
    <w:name w:val="Table Grid"/>
    <w:basedOn w:val="4"/>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Абзац списка Знак"/>
    <w:link w:val="8"/>
    <w:qFormat/>
    <w:locked/>
    <w:uiPriority w:val="1"/>
    <w:rPr>
      <w:rFonts w:ascii="Calibri" w:hAnsi="Calibri" w:eastAsia="Calibri" w:cs="Times New Roman"/>
    </w:rPr>
  </w:style>
  <w:style w:type="paragraph" w:styleId="8">
    <w:name w:val="List Paragraph"/>
    <w:basedOn w:val="1"/>
    <w:link w:val="7"/>
    <w:qFormat/>
    <w:uiPriority w:val="1"/>
    <w:pPr>
      <w:ind w:left="720"/>
      <w:contextualSpacing/>
    </w:pPr>
    <w:rPr>
      <w:rFonts w:ascii="Calibri" w:hAnsi="Calibri" w:eastAsia="Calibri" w:cs="Times New Roman"/>
      <w:lang w:eastAsia="en-US"/>
    </w:rPr>
  </w:style>
  <w:style w:type="character" w:customStyle="1" w:styleId="9">
    <w:name w:val="bo_lighting"/>
    <w:basedOn w:val="3"/>
    <w:qFormat/>
    <w:uiPriority w:val="0"/>
  </w:style>
  <w:style w:type="paragraph" w:customStyle="1" w:styleId="10">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normaltextrun"/>
    <w:basedOn w:val="3"/>
    <w:uiPriority w:val="0"/>
  </w:style>
  <w:style w:type="character" w:customStyle="1" w:styleId="12">
    <w:name w:val="eop"/>
    <w:basedOn w:val="3"/>
    <w:qFormat/>
    <w:uiPriority w:val="0"/>
  </w:style>
  <w:style w:type="paragraph" w:customStyle="1" w:styleId="13">
    <w:name w:val="level-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Заголовок 1 Знак"/>
    <w:basedOn w:val="3"/>
    <w:link w:val="2"/>
    <w:uiPriority w:val="9"/>
    <w:rPr>
      <w:rFonts w:ascii="Times New Roman" w:hAnsi="Times New Roman" w:eastAsia="Times New Roman" w:cs="Times New Roman"/>
      <w:b/>
      <w:bCs/>
      <w:kern w:val="36"/>
      <w:sz w:val="48"/>
      <w:szCs w:val="48"/>
      <w:lang w:eastAsia="ru-RU"/>
    </w:rPr>
  </w:style>
  <w:style w:type="character" w:customStyle="1" w:styleId="15">
    <w:name w:val="w"/>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2085</Words>
  <Characters>11890</Characters>
  <Lines>99</Lines>
  <Paragraphs>27</Paragraphs>
  <TotalTime>43</TotalTime>
  <ScaleCrop>false</ScaleCrop>
  <LinksUpToDate>false</LinksUpToDate>
  <CharactersWithSpaces>13948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2024-01-17T10:32:00Z</dcterms:created>
  <dc:creator>Алмас Есходжаев</dc:creator>
  <cp:lastModifiedBy>Alikhan Leskhan</cp:lastModifiedBy>
  <dcterms:modified xsi:type="dcterms:W3CDTF">2025-09-22T06:26:13Z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379738E5955D470DB834411445C81797_13</vt:lpwstr>
  </property>
</Properties>
</file>